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C3B" w:rsidRPr="00E94C3B" w:rsidRDefault="00E94C3B" w:rsidP="00E94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94C3B" w:rsidRPr="00E94C3B" w:rsidRDefault="00E94C3B" w:rsidP="00E9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94C3B" w:rsidRPr="00E94C3B" w:rsidRDefault="00E94C3B" w:rsidP="00E9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94C3B">
        <w:rPr>
          <w:rFonts w:ascii="Times New Roman" w:eastAsia="Times New Roman" w:hAnsi="Times New Roman" w:cs="Times New Roman"/>
          <w:sz w:val="24"/>
          <w:szCs w:val="24"/>
          <w:lang w:eastAsia="fr-FR"/>
        </w:rPr>
        <w:t>Le 17/02/2017 à 16:56</w:t>
      </w:r>
      <w:bookmarkStart w:id="0" w:name="_GoBack"/>
      <w:bookmarkEnd w:id="0"/>
    </w:p>
    <w:tbl>
      <w:tblPr>
        <w:tblW w:w="9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E94C3B" w:rsidRPr="00E94C3B" w:rsidTr="00E94C3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3B" w:rsidRPr="00E94C3B" w:rsidRDefault="00E94C3B" w:rsidP="00E9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r-FR"/>
              </w:rPr>
              <w:drawing>
                <wp:inline distT="0" distB="0" distL="0" distR="0">
                  <wp:extent cx="5710555" cy="1492250"/>
                  <wp:effectExtent l="0" t="0" r="4445" b="0"/>
                  <wp:docPr id="1" name="Image 1" descr="https://itneuro.aviesan.fr:443/Local/gus/files/194/banniere_NL_Neuro.png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tneuro.aviesan.fr:443/Local/gus/files/194/banniere_NL_Neuro.png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0555" cy="149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C3B" w:rsidRPr="00E94C3B" w:rsidRDefault="00E94C3B" w:rsidP="00E9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94C3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p w:rsidR="00E94C3B" w:rsidRPr="00E94C3B" w:rsidRDefault="00E94C3B" w:rsidP="00E9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94C3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E94C3B" w:rsidRPr="00E94C3B" w:rsidTr="00E94C3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94C3B" w:rsidRPr="00E94C3B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NEUROFRANCE 2017,  </w:t>
                  </w:r>
                  <w:hyperlink r:id="rId8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  </w:t>
                    </w:r>
                  </w:hyperlink>
                  <w:hyperlink r:id="rId9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>New </w:t>
                    </w:r>
                  </w:hyperlink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Ce colloque est essentiel pour le rayonnement et la visibilité des Neurosciences françaises</w:t>
                  </w: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Votre présence y est fondamentale</w:t>
                  </w: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La date limite pour la soumission des résumés/posters est reportée au 1er MARS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10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Inscriptions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11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Soumission de résumés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AVIESAN /ITMO NEURO / Atelier : « Les nouveaux challenges de la Neurophysiologie » 11 Avril 2017</w:t>
                  </w:r>
                  <w:r w:rsidRPr="00E94C3B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12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  <w:hyperlink r:id="rId13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14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Inscriptions ouvertes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Plan d’action 2017- Appel à projets générique ANR : </w:t>
                  </w:r>
                  <w:hyperlink r:id="rId15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  <w:r w:rsidRPr="00E94C3B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> </w:t>
                    </w:r>
                    <w:r w:rsidRPr="00E94C3B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 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Appel à projets 2017-2018 dans le cadre du programme France-Stanford</w:t>
                  </w: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16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hyperlink r:id="rId17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i/>
                        <w:iCs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 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18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b/>
                        <w:bCs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 xml:space="preserve">JPND : Call for pathway analysis across neurodegenerative diseases : </w:t>
                    </w:r>
                  </w:hyperlink>
                  <w:hyperlink r:id="rId19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E94C3B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> 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NEURON JTC2017  : Call for Proposals for Research Projects on "Synaptic Dysfunction in Disorders of the Central Nervous System" :  </w:t>
                  </w:r>
                  <w:hyperlink r:id="rId20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  <w:r w:rsidRPr="00E94C3B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L'Institut d'études avancées de Paris  a lancé un appel à candidatures pour des résidences de recherche en 2018-2019 dans le cadre de son programme "Cerveau, culture et société" : </w:t>
                  </w:r>
                  <w:hyperlink r:id="rId21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L'appel s'adresse à des chercheurs en poste à l'étranger, désireux de nouer ou poursuivre des collaborations avec des collègues français, sur une thématique liant neurosciences et sciences humaines et sociales.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La date limite de candidature est le 1er mars.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Financements France-USA</w:t>
                  </w: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22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  </w:t>
                    </w:r>
                    <w:r w:rsidRPr="00E94C3B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Résultats de l'appel à projets  Société Française d’Eudes et Traitement de la Douleur/DGS "Douleur et maladies neurodégénératives" lancé dans le cadre du volet recherche du Plan Maladie Neurodégénérative et suite à la réflexion commune lors du colloque "Douleur et MND" : </w:t>
                  </w:r>
                  <w:hyperlink r:id="rId23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  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Le 12 mai 2016, AVIESAN réunissait patients, associations, médecins, chercheurs, autour d'une réflexion commune « Douleur et MND » dans le cadre de le mesure 84 du PMND.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Ce colloque a permis de passer en revue les douleurs exprimées par les patients, de confronter ces expériences avec la physiopathologie de la douleur et les traitements disponibles et a conduit au lancement d'un appel à projets organisé conjointement par la Société Française d'Etudes et Traitement de la Douleur (SFETD) et la Direction Générale des Soins en Août 2016.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Parmi les 14 lettres d'intention reçues, 3 projets ont été retenus et pourront être financés dans le cadre d'une enveloppe globale de 100 000 euros.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 Utilisation des échelles d¹auto-évaluation de la douleur dans la maladied¹Alzheimer (coordination: E Sala et C Borg, Saint-Etienne)</w:t>
                  </w: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- Pharmaco-épidémiologie de la douleur chronique dans la Maladie de Parkinson. Projet PARKI-DOL (coordination: Ana Marques, CHRUClermont-Ferrand)</w:t>
                  </w: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- Démence débutante ou troubles cognitifs liés à la douleur chronique:un outil de dépistage pour la pratique quotidienne (coordination : Sophie Baudic, Boulogne-Billancourt)</w:t>
                  </w: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 </w:t>
                  </w:r>
                </w:p>
              </w:tc>
            </w:tr>
          </w:tbl>
          <w:p w:rsidR="00E94C3B" w:rsidRPr="00E94C3B" w:rsidRDefault="00E94C3B" w:rsidP="00E9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94C3B" w:rsidRPr="00E94C3B" w:rsidTr="00E94C3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94C3B" w:rsidRPr="00E94C3B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lastRenderedPageBreak/>
                    <w:t xml:space="preserve">OFFRES : POSTES - EQUIPES / JOB OPPORTUNITIES : POSITION - </w:t>
                  </w: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lastRenderedPageBreak/>
                    <w:t xml:space="preserve">TEAM 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(Merci de nous informer quand le poste est pourvu / Please let us know if the position in not available anymore)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ENGINEER POSITION – Biochemical analysis of T-type calcium channel proteome in pain neuronal networks, Montpellier : </w:t>
                  </w:r>
                  <w:hyperlink r:id="rId24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  <w:r w:rsidRPr="00E94C3B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  <w:r w:rsidRPr="00E94C3B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POSTES D'ACCUEIL : Internes, Assistants (AHU et CCA) et Vétérinaires</w:t>
                  </w: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25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  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Professeure ou professeur, Titulaire de la chaire de recherche en paralysie cérébrale, Département de réadaptation : </w:t>
                  </w:r>
                  <w:hyperlink r:id="rId26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  <w:r w:rsidRPr="00E94C3B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 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Chargé(e) de mission du LiCEND Lille Centre of Excellence for Neurodegenerative Disorders : </w:t>
                  </w:r>
                  <w:hyperlink r:id="rId27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  <w:r w:rsidRPr="00E94C3B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Ingénieur biomédical de formation physicien, mathématicien, Grenoble : </w:t>
                  </w:r>
                  <w:hyperlink r:id="rId28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E94C3B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Poste de professeur adjoint en recherche sur la douleur Département d'anesthesiologie, Sherbrooke : </w:t>
                  </w:r>
                  <w:hyperlink r:id="rId29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  <w:r w:rsidRPr="00E94C3B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Poste de MCU, Neurobiologie, Comportement, Parkinson, autisme, dopamine, Poitier : </w:t>
                  </w:r>
                  <w:hyperlink r:id="rId30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Maitre de conférence en Neurosciences pour le Département et l'Institut de Biologie de l'Ecole Normale Supérieure</w:t>
                  </w:r>
                  <w:hyperlink r:id="rId31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 : + d'infos</w:t>
                    </w:r>
                  </w:hyperlink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shd w:val="clear" w:color="auto" w:fill="CCCCCC"/>
                      <w:lang w:eastAsia="fr-FR"/>
                    </w:rPr>
                    <w:t>PhD</w:t>
                  </w:r>
                  <w:hyperlink r:id="rId32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b/>
                        <w:bCs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PhD Position : Characterization of early neurobiomarkers in premature neonates: A multimodal approach using High resolution EEG (HREEG) and High Density Optical Tomography (HDOT) : </w:t>
                  </w:r>
                  <w:hyperlink r:id="rId33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E94C3B" w:rsidRPr="00E94C3B" w:rsidRDefault="00E94C3B" w:rsidP="00E9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94C3B" w:rsidRPr="00E94C3B" w:rsidTr="00E94C3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94C3B" w:rsidRPr="00E94C3B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lastRenderedPageBreak/>
                    <w:t> 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shd w:val="clear" w:color="auto" w:fill="CCCCCC"/>
                      <w:lang w:eastAsia="fr-FR"/>
                    </w:rPr>
                    <w:t>NOUVELLES EQUIPES/ NEW TEAMS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> 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Call for new research groups The IBENS is seeking to recruit 2 group leaders in Developmental Biology : </w:t>
                  </w:r>
                  <w:hyperlink r:id="rId34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</w:hyperlink>
                  <w:r w:rsidRPr="00E94C3B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Opening of the HEARING INSTITUTE - Paris  -  Group Leader positions : </w:t>
                  </w:r>
                  <w:hyperlink r:id="rId35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hyperlink r:id="rId36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E94C3B" w:rsidRPr="00E94C3B" w:rsidRDefault="00E94C3B" w:rsidP="00E9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94C3B" w:rsidRPr="00E94C3B" w:rsidTr="00E94C3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94C3B" w:rsidRPr="00E94C3B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> 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shd w:val="clear" w:color="auto" w:fill="CCCCCC"/>
                      <w:lang w:eastAsia="fr-FR"/>
                    </w:rPr>
                    <w:t>POST-DOC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Postdoctoral Position in Functional Imaging and Intracellular Electrophysiology, Newark :  </w:t>
                  </w:r>
                  <w:hyperlink r:id="rId37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  <w:hyperlink r:id="rId38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2-year postdoctoral position available in Neuroscience/Biological Psychiatry Laboratory of Nutrition and Integrative Neurobiology (NutriNeuro) Bordeaux, France : </w:t>
                  </w:r>
                  <w:hyperlink r:id="rId39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Postdoctoral position on the brain mechanisms of auditory attention using intracranial EEG in Human, LYON</w:t>
                  </w: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: </w:t>
                  </w:r>
                  <w:hyperlink r:id="rId40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E94C3B" w:rsidRPr="00E94C3B" w:rsidRDefault="00E94C3B" w:rsidP="00E9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94C3B" w:rsidRPr="00E94C3B" w:rsidTr="00E94C3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94C3B" w:rsidRPr="00E94C3B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hyperlink r:id="rId41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color w:val="6699FF"/>
                        <w:sz w:val="27"/>
                        <w:szCs w:val="27"/>
                        <w:u w:val="single"/>
                        <w:shd w:val="clear" w:color="auto" w:fill="FFCCFF"/>
                        <w:lang w:eastAsia="fr-FR"/>
                      </w:rPr>
                      <w:t>+ d'offres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E94C3B" w:rsidRPr="00E94C3B" w:rsidRDefault="00E94C3B" w:rsidP="00E9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94C3B" w:rsidRPr="00E94C3B" w:rsidTr="00E94C3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94C3B" w:rsidRPr="00E94C3B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t>FINANCEMENTS/ FUNDINGS</w:t>
                  </w: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lang w:eastAsia="fr-FR"/>
                    </w:rPr>
                    <w:t xml:space="preserve"> 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E94C3B" w:rsidRPr="00E94C3B" w:rsidRDefault="00E94C3B" w:rsidP="00E94C3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Recherche AVC</w:t>
                  </w: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42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19/02/2017</w:t>
                  </w:r>
                </w:p>
                <w:p w:rsidR="00E94C3B" w:rsidRPr="00E94C3B" w:rsidRDefault="00E94C3B" w:rsidP="00E94C3B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European Fundation for Acohol Research (ERAB)</w:t>
                  </w: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43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20/02/2017 </w:t>
                  </w:r>
                </w:p>
                <w:p w:rsidR="00E94C3B" w:rsidRPr="00E94C3B" w:rsidRDefault="00E94C3B" w:rsidP="00E94C3B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New York Stem Cell Foundation</w:t>
                  </w: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44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hyperlink r:id="rId45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>Deadline 22/02/2017</w:t>
                  </w:r>
                </w:p>
                <w:p w:rsidR="00E94C3B" w:rsidRPr="00E94C3B" w:rsidRDefault="00E94C3B" w:rsidP="00E94C3B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Association de personnes Atteintes de Dystonie (AMADYS) : </w:t>
                  </w:r>
                  <w:hyperlink r:id="rId46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24/02/2017</w:t>
                  </w:r>
                </w:p>
                <w:p w:rsidR="00E94C3B" w:rsidRPr="00E94C3B" w:rsidRDefault="00E94C3B" w:rsidP="00E94C3B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Brain and Behaviour Fondation = NARSAD</w:t>
                  </w: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47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27/02/2017 </w:t>
                  </w:r>
                </w:p>
                <w:p w:rsidR="00E94C3B" w:rsidRPr="00E94C3B" w:rsidRDefault="00E94C3B" w:rsidP="00E94C3B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Académie des Sciences : </w:t>
                  </w:r>
                  <w:hyperlink r:id="rId48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28/02/2017 </w:t>
                  </w:r>
                </w:p>
                <w:p w:rsidR="00E94C3B" w:rsidRPr="00E94C3B" w:rsidRDefault="00E94C3B" w:rsidP="00E94C3B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Association Française des Amblyopes Unilatéraux (AFAU) </w:t>
                  </w: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: </w:t>
                  </w:r>
                  <w:hyperlink r:id="rId49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28/02/2017</w:t>
                  </w:r>
                </w:p>
                <w:p w:rsidR="00E94C3B" w:rsidRPr="00E94C3B" w:rsidRDefault="00E94C3B" w:rsidP="00E94C3B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Association pour la Recherche sur la Sclerose Amyotrophique Latérale (ARSLA) : </w:t>
                  </w:r>
                  <w:hyperlink r:id="rId50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28/02/2017</w:t>
                  </w:r>
                </w:p>
                <w:p w:rsidR="00E94C3B" w:rsidRPr="00E94C3B" w:rsidRDefault="00E94C3B" w:rsidP="00E94C3B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Fonds de dotation Patrick de Brou de Laurière : </w:t>
                  </w:r>
                  <w:hyperlink r:id="rId51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28/02/2017</w:t>
                  </w:r>
                </w:p>
                <w:p w:rsidR="00E94C3B" w:rsidRPr="00E94C3B" w:rsidRDefault="00E94C3B" w:rsidP="00E94C3B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Fighting Blindness</w:t>
                  </w: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52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01/03/2017</w:t>
                  </w:r>
                </w:p>
                <w:p w:rsidR="00E94C3B" w:rsidRPr="00E94C3B" w:rsidRDefault="00E94C3B" w:rsidP="00E94C3B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de l'Avenir</w:t>
                  </w: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53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03/03/2017 </w:t>
                  </w:r>
                </w:p>
                <w:p w:rsidR="00E94C3B" w:rsidRPr="00E94C3B" w:rsidRDefault="00E94C3B" w:rsidP="00E94C3B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Ligue Européenne Contre la Maladie d’Alzheimer (LECMA) : </w:t>
                  </w:r>
                  <w:hyperlink r:id="rId54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06/03/2017</w:t>
                  </w:r>
                </w:p>
                <w:p w:rsidR="00E94C3B" w:rsidRPr="00E94C3B" w:rsidRDefault="00E94C3B" w:rsidP="00E94C3B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American Federation for aging research : </w:t>
                  </w:r>
                  <w:hyperlink r:id="rId55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06/03/2017</w:t>
                  </w: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E94C3B" w:rsidRPr="00E94C3B" w:rsidRDefault="00E94C3B" w:rsidP="00E94C3B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Jérome Lejeune</w:t>
                  </w: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56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06/03/2017 </w:t>
                  </w:r>
                </w:p>
                <w:p w:rsidR="00E94C3B" w:rsidRPr="00E94C3B" w:rsidRDefault="00E94C3B" w:rsidP="00E94C3B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Ligue Européenne Contre la Maladie d’Alzheimer (LECMA) : </w:t>
                  </w:r>
                  <w:hyperlink r:id="rId57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>Subvention pilote</w:t>
                  </w: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Allocation doctorale</w:t>
                  </w: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Subvention transfontalière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06/03/2017 </w:t>
                  </w:r>
                </w:p>
                <w:p w:rsidR="00E94C3B" w:rsidRPr="00E94C3B" w:rsidRDefault="00E94C3B" w:rsidP="00E94C3B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Alzheimer drug discoevry foundation : </w:t>
                  </w:r>
                  <w:hyperlink r:id="rId58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  <w:r w:rsidRPr="00E94C3B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 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Preclinical Drug Discovery RFP</w:t>
                  </w: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Biomarkers development</w:t>
                  </w: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Program to Accelerate Clinical Trials (PACT)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10/03/2017 </w:t>
                  </w:r>
                </w:p>
                <w:p w:rsidR="00E94C3B" w:rsidRPr="00E94C3B" w:rsidRDefault="00E94C3B" w:rsidP="00E94C3B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pour la Recherche Médicale FRM : </w:t>
                  </w:r>
                  <w:hyperlink r:id="rId59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10/03/2017 </w:t>
                  </w:r>
                </w:p>
                <w:p w:rsidR="00E94C3B" w:rsidRPr="00E94C3B" w:rsidRDefault="00E94C3B" w:rsidP="00E94C3B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American Parkinson disease association : </w:t>
                  </w:r>
                  <w:hyperlink r:id="rId60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hyperlink r:id="rId61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Post doc fellowship</w:t>
                  </w: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research grant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11/03/2017 </w:t>
                  </w:r>
                </w:p>
                <w:p w:rsidR="00E94C3B" w:rsidRPr="00E94C3B" w:rsidRDefault="00E94C3B" w:rsidP="00E94C3B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des Gueles Cassées : </w:t>
                  </w:r>
                  <w:hyperlink r:id="rId62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  <w:r w:rsidRPr="00E94C3B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 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15/03/2017</w:t>
                  </w: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E94C3B" w:rsidRPr="00E94C3B" w:rsidRDefault="00E94C3B" w:rsidP="00E94C3B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Leenaards</w:t>
                  </w: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63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Deadline15/03/2017 </w:t>
                  </w:r>
                </w:p>
                <w:p w:rsidR="00E94C3B" w:rsidRPr="00E94C3B" w:rsidRDefault="00E94C3B" w:rsidP="00E94C3B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March of Dymes Foundation : </w:t>
                  </w:r>
                  <w:hyperlink r:id="rId64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15/03/2017</w:t>
                  </w: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E94C3B" w:rsidRPr="00E94C3B" w:rsidRDefault="00E94C3B" w:rsidP="00E94C3B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John BOST : </w:t>
                  </w:r>
                  <w:hyperlink r:id="rId65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20/03/2017 </w:t>
                  </w:r>
                </w:p>
                <w:p w:rsidR="00E94C3B" w:rsidRPr="00E94C3B" w:rsidRDefault="00E94C3B" w:rsidP="00E94C3B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La Fédération pour la Recherche sur le Cerveau (FRC) : Appel à Projets Exceptionnel "Rotary - Espoir en tête" 2018 : </w:t>
                  </w:r>
                  <w:hyperlink r:id="rId66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21/03/17</w:t>
                  </w:r>
                </w:p>
                <w:p w:rsidR="00E94C3B" w:rsidRPr="00E94C3B" w:rsidRDefault="00E94C3B" w:rsidP="00E94C3B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Internationale de la Recherche Appliqueé sur le Handicap (FIRAH) avec la Fondation Orange  : </w:t>
                  </w:r>
                  <w:hyperlink r:id="rId67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hyperlink r:id="rId68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>Appel à projets Autisme et nouvelles technologies</w:t>
                  </w: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Appel à projets annuel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24/03/2017 </w:t>
                  </w:r>
                </w:p>
                <w:p w:rsidR="00E94C3B" w:rsidRPr="00E94C3B" w:rsidRDefault="00E94C3B" w:rsidP="00E94C3B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Prix Recherche Unafam  : </w:t>
                  </w:r>
                  <w:hyperlink r:id="rId69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31/03/2017</w:t>
                  </w:r>
                </w:p>
                <w:p w:rsidR="00E94C3B" w:rsidRPr="00E94C3B" w:rsidRDefault="00E94C3B" w:rsidP="00E94C3B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Prix Joël Menard</w:t>
                  </w: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70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  <w:r w:rsidRPr="00E94C3B">
                      <w:rPr>
                        <w:rFonts w:ascii="Times New Roman" w:eastAsia="Times New Roman" w:hAnsi="Times New Roman" w:cs="Times New Roman"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 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71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Dossier candidature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31/03/2017</w:t>
                  </w:r>
                </w:p>
                <w:p w:rsidR="00E94C3B" w:rsidRPr="00E94C3B" w:rsidRDefault="00E94C3B" w:rsidP="00E94C3B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Française pour la Recherche sur l'Epilepsie : Appel à Projets : </w:t>
                  </w:r>
                  <w:hyperlink r:id="rId72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  </w:t>
                    </w:r>
                    <w:r w:rsidRPr="00E94C3B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>New </w:t>
                    </w:r>
                  </w:hyperlink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31/03/17</w:t>
                  </w:r>
                </w:p>
                <w:p w:rsidR="00E94C3B" w:rsidRPr="00E94C3B" w:rsidRDefault="00E94C3B" w:rsidP="00E94C3B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Plan Alzheimer : Appel à Projets 2017 : </w:t>
                  </w:r>
                  <w:hyperlink r:id="rId73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E94C3B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74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Lettre d'intention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01/05/2017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Dans le cadre du lancement de notre Appel à Projets Fondation Plan Alzheimer 2017 "Recherche clinique, tester des hypothèses des sciences fondamentales aux sciences humaines et sociales", "La durée des projets ne devra pas excéder 36 mois, à compter de la date d’inclusion du premier patient dans l’étude" et non pas 24 mois, contrairement à ce qui était indiqué dans le dossier de la lettre d'intention.</w:t>
                  </w: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hyperlink r:id="rId75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</w:tc>
            </w:tr>
          </w:tbl>
          <w:p w:rsidR="00E94C3B" w:rsidRPr="00E94C3B" w:rsidRDefault="00E94C3B" w:rsidP="00E9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94C3B" w:rsidRPr="00E94C3B" w:rsidTr="00E94C3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94C3B" w:rsidRPr="00E94C3B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E94C3B">
                    <w:rPr>
                      <w:rFonts w:ascii="Arial" w:eastAsia="Times New Roman" w:hAnsi="Arial" w:cs="Arial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lastRenderedPageBreak/>
                    <w:t>COLLOQUES - EVENEMENTS / CONFERENCE - EVENTS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E94C3B" w:rsidRPr="00E94C3B" w:rsidRDefault="00E94C3B" w:rsidP="00E94C3B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Conférence-débat intitulée : «Les problèmes éthiques associés à la modification des organismes par la technologie CRISPR-Cas9», 21 février 2017 à Paris :  </w:t>
                  </w:r>
                  <w:hyperlink r:id="rId76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E94C3B" w:rsidRPr="00E94C3B" w:rsidRDefault="00E94C3B" w:rsidP="00E94C3B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Colloque " Rein et Obésité ", 9 mars 2017 à Paris : </w:t>
                  </w:r>
                  <w:hyperlink r:id="rId77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  <w:r w:rsidRPr="00E94C3B">
                      <w:rPr>
                        <w:rFonts w:ascii="Times New Roman" w:eastAsia="Times New Roman" w:hAnsi="Times New Roman" w:cs="Times New Roman"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 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E94C3B" w:rsidRPr="00E94C3B" w:rsidRDefault="00E94C3B" w:rsidP="00E94C3B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XXIIIème Séminaire Jean-Louis Signoret , 14 au 16 mars 2017 à Caen sur le </w:t>
                  </w: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lastRenderedPageBreak/>
                    <w:t xml:space="preserve">thème "Les syndromes amnésiques: du neurone à la prise en charge" : </w:t>
                  </w:r>
                  <w:hyperlink r:id="rId78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E94C3B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>New </w:t>
                    </w:r>
                  </w:hyperlink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E94C3B" w:rsidRPr="00E94C3B" w:rsidRDefault="00E94C3B" w:rsidP="00E94C3B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La Journée scientifique de la SCMC se déroulera le jeudi 16 mars 2017 à Paris, les conférences plénières aborderont les dernières avancées dans les domaines de la neuro-immunologie et de la neuro-inflammation</w:t>
                  </w: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 : </w:t>
                  </w:r>
                  <w:hyperlink r:id="rId79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E94C3B" w:rsidRPr="00E94C3B" w:rsidRDefault="00E94C3B" w:rsidP="00E94C3B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color w:val="B1BB48"/>
                      <w:sz w:val="24"/>
                      <w:szCs w:val="24"/>
                      <w:lang w:eastAsia="fr-FR"/>
                    </w:rPr>
                    <w:t xml:space="preserve">Imaging Course, 20th, 22nd, 27th march 2017 : </w:t>
                  </w:r>
                  <w:hyperlink r:id="rId80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E94C3B" w:rsidRPr="00E94C3B" w:rsidRDefault="00E94C3B" w:rsidP="00E94C3B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8ème workshop intitulé Hearing, Balance better measure from bottom up, 28 et 29 mars 2017 à Clermont Ferrand : </w:t>
                  </w:r>
                  <w:hyperlink r:id="rId81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 Date limite d’inscription 26 févier 2017 - Contacter </w:t>
                  </w:r>
                  <w:hyperlink r:id="rId82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Fabrice GIRAUDET</w:t>
                    </w:r>
                  </w:hyperlink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.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E94C3B" w:rsidRPr="00E94C3B" w:rsidRDefault="00E94C3B" w:rsidP="00E94C3B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Séance AcPharma "Plan maladies neurodégénératives", 12 avril 2017 à Paris : </w:t>
                  </w:r>
                  <w:hyperlink r:id="rId83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E94C3B" w:rsidRPr="00E94C3B" w:rsidRDefault="00E94C3B" w:rsidP="00E94C3B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2ème journées ReproSciences 2017 organisées par le GdR REPRO, 10 au 12 avril 2017 à Tours : </w:t>
                  </w:r>
                  <w:hyperlink r:id="rId84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E94C3B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New  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E94C3B" w:rsidRPr="00E94C3B" w:rsidRDefault="00E94C3B" w:rsidP="00E94C3B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Ecole Thématique du CNRS "Cerveau et Mémoire: Concepts et Approches Transdiciplinaires", 10-14 Avril 2017</w:t>
                  </w: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85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hyperlink r:id="rId86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 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E94C3B" w:rsidRPr="00E94C3B" w:rsidRDefault="00E94C3B" w:rsidP="00E94C3B">
                  <w:pPr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Pour sa 12ème année, l’Académie des sciences renouvelle l’initiative « Les Grandes Avancées Françaises en Biologie présentées par leurs auteurs » : 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Le formulaire de candidature :  </w:t>
                  </w:r>
                  <w:hyperlink r:id="rId87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L’Académie des sciences organisera le mardi 6 juin 2017 à 14h30, une séance publique exceptionnelle au cours de laquelle les 6 jeunes chercheurs sélectionnés ainsi que leur directeurs de recherche présenteront leurs contributions aux grandes avancées scientifiques françaises en biologie. Les lauréats recevront le prix Académie </w:t>
                  </w: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>des sciences.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E94C3B" w:rsidRPr="00E94C3B" w:rsidRDefault="00E94C3B" w:rsidP="00E94C3B">
                  <w:pPr>
                    <w:numPr>
                      <w:ilvl w:val="0"/>
                      <w:numId w:val="39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Symposium lors du congrès de l'ACFAS à l'université McGill à Montréal, en mai prochain  : </w:t>
                  </w:r>
                  <w:hyperlink r:id="rId88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Nous invitons tous les chercheurs (du sénior au post-doctorant) et les doctorants travaillant sur le couplage neurovasculaire, les liens entre pathologies vasculaires et neurodégénératives à proposer une communication orale ou affichée pour le symposium intitulé « du couplage neurovasculaire aux pathologies vasculaires, comment le dialogue système nerveux vaisseaux sanguin s’établit ? » du 85ième congrès de l’ACFAS 8-12 mai 2017 qui se tiendra à l’Université Mc Gill Montréal, Canada. 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(symposium n°109 sciences de la santé). Ce symposium se veut être le grand rendez-vous francophone sur le sujet pour 2017.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Vous pouvez soumettre votre résumé de communication orale ou affichée au plus tard le 10 février 2017 par courriel à </w:t>
                  </w:r>
                  <w:hyperlink r:id="rId89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jean-luc.morel@u-bordeaux.fr</w:t>
                    </w:r>
                  </w:hyperlink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qui transmettra au comité de lecture. Les communications orales seront d’une durée maximale de 15 minutes.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-prénom, nom, statut, affiliation, courriel du conférencier-e, de l’auteur-e;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-mode de présentation orale ou affichée;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-titre de 180 caractères (espaces comprises);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-résumé de 1500 caractères (espaces comprises);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-liste des coauteurs;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-un document sous format : Word, odf ou PDF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E94C3B" w:rsidRPr="00E94C3B" w:rsidRDefault="00E94C3B" w:rsidP="00E94C3B">
                  <w:pPr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International Symposium on Metabolic and Redox Interactions between Neurons and Astrocytes in Health and Disease, du 26 au 28 Juin 2017 à Salamanca (Espagne) </w:t>
                  </w: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: </w:t>
                  </w:r>
                  <w:hyperlink r:id="rId90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E94C3B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E94C3B" w:rsidRPr="00E94C3B" w:rsidRDefault="00E94C3B" w:rsidP="00E94C3B">
                  <w:pPr>
                    <w:numPr>
                      <w:ilvl w:val="0"/>
                      <w:numId w:val="4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Institut Pasteur International School for Translational Psychiatry – TRANS-PSY, Paris, June 26th to July 1st , 2017 : </w:t>
                  </w:r>
                  <w:hyperlink r:id="rId91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E94C3B" w:rsidRPr="00E94C3B" w:rsidRDefault="00E94C3B" w:rsidP="00E94C3B">
                  <w:pPr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Cours "Frontiers in Biological Psychiatry"organisé par Bio-Psy et l'Institut </w:t>
                  </w: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lastRenderedPageBreak/>
                    <w:t xml:space="preserve">Pasteur , du 3  au 7 juillet 2017 à Paris : </w:t>
                  </w:r>
                  <w:hyperlink r:id="rId92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E94C3B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New  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E94C3B" w:rsidRPr="00E94C3B" w:rsidRDefault="00E94C3B" w:rsidP="00E94C3B">
                  <w:pPr>
                    <w:numPr>
                      <w:ilvl w:val="0"/>
                      <w:numId w:val="4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Ecole d'ete Neurobridges2017, du 3 au 14 septembre 2017 à Cluny : </w:t>
                  </w:r>
                  <w:hyperlink r:id="rId93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E94C3B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New  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E94C3B" w:rsidRPr="00E94C3B" w:rsidRDefault="00E94C3B" w:rsidP="00E94C3B">
                  <w:pPr>
                    <w:numPr>
                      <w:ilvl w:val="0"/>
                      <w:numId w:val="4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Congrès Français de Psychiatrie - Lyon 2017 , du 29 novembre au 2 décembre 2017</w:t>
                  </w: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94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E94C3B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>New </w:t>
                    </w:r>
                  </w:hyperlink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 </w:t>
                  </w:r>
                </w:p>
              </w:tc>
            </w:tr>
          </w:tbl>
          <w:p w:rsidR="00E94C3B" w:rsidRPr="00E94C3B" w:rsidRDefault="00E94C3B" w:rsidP="00E9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94C3B" w:rsidRPr="00E94C3B" w:rsidTr="00E94C3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94C3B" w:rsidRPr="00E94C3B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lastRenderedPageBreak/>
                    <w:t>DIVERS/ INFORMATION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Contribuer au nouveau Blog des Neurosciences "Aux Frontières du Cerveau", réalisé sous l'égide du CNRS. </w:t>
                  </w: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Comme vous pourrez lire dans l'Editorial du Blog, Aux Frontières du Cerveau est une plate-forme de partage sur les avancées et les défis des neurosciences. La recherche faite par les chercheurs devient protagoniste incontournable de la société. </w:t>
                  </w: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Les chercheurs en neurosciences se transformeront en neuroblogueurs pour faire découvrir la complexité et l'importance de l'étude du cerveau. Ce blog veut démocratiser les savoirs et contribuer à la construction d'une sensibilité et responsabilité scientifiques collectives. </w:t>
                  </w: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Merci de contacter</w:t>
                  </w:r>
                  <w:r w:rsidRPr="00E94C3B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95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M Giuseppe Gangarossa</w:t>
                    </w:r>
                  </w:hyperlink>
                  <w:r w:rsidRPr="00E94C3B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si vous êtes désireux/ses de contribuer à ce projet.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Université Lille 2 - Formation : "Comportement adapté aux modèles physiopathologiques". Cette formation est une AUEC qui a lieu sur 3,5 jours du 27 au 30 mars 2017 : </w:t>
                  </w:r>
                  <w:hyperlink r:id="rId96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  </w:t>
                    </w:r>
                  </w:hyperlink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97" w:tgtFrame="_blank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Inscriptions</w:t>
                    </w:r>
                  </w:hyperlink>
                </w:p>
              </w:tc>
            </w:tr>
          </w:tbl>
          <w:p w:rsidR="00E94C3B" w:rsidRPr="00E94C3B" w:rsidRDefault="00E94C3B" w:rsidP="00E9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94C3B" w:rsidRPr="00E94C3B" w:rsidTr="00E94C3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04E23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94C3B" w:rsidRPr="00E94C3B">
              <w:trPr>
                <w:tblCellSpacing w:w="0" w:type="dxa"/>
              </w:trPr>
              <w:tc>
                <w:tcPr>
                  <w:tcW w:w="0" w:type="auto"/>
                  <w:shd w:val="clear" w:color="auto" w:fill="F04E23"/>
                  <w:vAlign w:val="center"/>
                  <w:hideMark/>
                </w:tcPr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color w:val="FFFFFF"/>
                      <w:sz w:val="21"/>
                      <w:szCs w:val="21"/>
                      <w:lang w:eastAsia="fr-FR"/>
                    </w:rPr>
                    <w:t>La lettre de l’ITMO et vous</w:t>
                  </w:r>
                </w:p>
                <w:p w:rsidR="00E94C3B" w:rsidRPr="00E94C3B" w:rsidRDefault="00E94C3B" w:rsidP="00E94C3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94C3B">
                    <w:rPr>
                      <w:rFonts w:ascii="Times New Roman" w:eastAsia="Times New Roman" w:hAnsi="Times New Roman" w:cs="Times New Roman"/>
                      <w:color w:val="FFFFFF"/>
                      <w:sz w:val="17"/>
                      <w:szCs w:val="17"/>
                      <w:lang w:eastAsia="fr-FR"/>
                    </w:rPr>
                    <w:t>• Si vous ne souhaitez plus recevoir cette lettre</w:t>
                  </w:r>
                  <w:r w:rsidRPr="00E94C3B">
                    <w:rPr>
                      <w:rFonts w:ascii="Times New Roman" w:eastAsia="Times New Roman" w:hAnsi="Times New Roman" w:cs="Times New Roman"/>
                      <w:color w:val="FFFFFF"/>
                      <w:sz w:val="17"/>
                      <w:szCs w:val="17"/>
                      <w:lang w:eastAsia="fr-FR"/>
                    </w:rPr>
                    <w:br/>
                    <w:t>• Si vous voulez que l’ITMO diffuse une information</w:t>
                  </w:r>
                  <w:r w:rsidRPr="00E94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E94C3B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fr-FR"/>
                    </w:rPr>
                    <w:t xml:space="preserve">Une adresse : </w:t>
                  </w:r>
                  <w:hyperlink r:id="rId98" w:history="1">
                    <w:r w:rsidRPr="00E94C3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contact.itmo-neuro@aviesan.fr</w:t>
                    </w:r>
                  </w:hyperlink>
                </w:p>
              </w:tc>
            </w:tr>
          </w:tbl>
          <w:p w:rsidR="00E94C3B" w:rsidRPr="00E94C3B" w:rsidRDefault="00E94C3B" w:rsidP="00E9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E94C3B" w:rsidRPr="00E94C3B" w:rsidRDefault="00E94C3B" w:rsidP="00E9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94C3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E94C3B" w:rsidRPr="00E94C3B" w:rsidRDefault="00E94C3B" w:rsidP="00E94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E94C3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-- </w:t>
      </w:r>
    </w:p>
    <w:p w:rsidR="00E94C3B" w:rsidRPr="00E94C3B" w:rsidRDefault="00E94C3B" w:rsidP="00E94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E94C3B">
        <w:rPr>
          <w:rFonts w:ascii="Courier New" w:eastAsia="Times New Roman" w:hAnsi="Courier New" w:cs="Courier New"/>
          <w:sz w:val="20"/>
          <w:szCs w:val="20"/>
          <w:lang w:eastAsia="fr-FR"/>
        </w:rPr>
        <w:t>Sarah JOACHIM</w:t>
      </w:r>
    </w:p>
    <w:p w:rsidR="00E94C3B" w:rsidRPr="00E94C3B" w:rsidRDefault="00E94C3B" w:rsidP="00E94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E94C3B" w:rsidRPr="00E94C3B" w:rsidRDefault="00E94C3B" w:rsidP="00E94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E94C3B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Assistante de l'Institut Thématique  Multi-Organismes Neurosciences, Sciences Cognitives, Neurologie, Psychiatrie</w:t>
      </w:r>
    </w:p>
    <w:p w:rsidR="00E94C3B" w:rsidRPr="00E94C3B" w:rsidRDefault="00E94C3B" w:rsidP="00E94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E94C3B" w:rsidRPr="00E94C3B" w:rsidRDefault="00E94C3B" w:rsidP="00E94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E94C3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</w:p>
    <w:p w:rsidR="00E94C3B" w:rsidRPr="00E94C3B" w:rsidRDefault="00E94C3B" w:rsidP="00E94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E94C3B">
        <w:rPr>
          <w:rFonts w:ascii="Courier New" w:eastAsia="Times New Roman" w:hAnsi="Courier New" w:cs="Courier New"/>
          <w:sz w:val="20"/>
          <w:szCs w:val="20"/>
          <w:lang w:eastAsia="fr-FR"/>
        </w:rPr>
        <w:t>Aviesan – ITMO Neurosciences, Sciences Cognitives, Neurologie, Psychiatrie</w:t>
      </w:r>
    </w:p>
    <w:p w:rsidR="00E94C3B" w:rsidRPr="00E94C3B" w:rsidRDefault="00E94C3B" w:rsidP="00E94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E94C3B" w:rsidRPr="00E94C3B" w:rsidRDefault="00E94C3B" w:rsidP="00E94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E94C3B">
        <w:rPr>
          <w:rFonts w:ascii="Courier New" w:eastAsia="Times New Roman" w:hAnsi="Courier New" w:cs="Courier New"/>
          <w:sz w:val="20"/>
          <w:szCs w:val="20"/>
          <w:lang w:eastAsia="fr-FR"/>
        </w:rPr>
        <w:t>Biopark</w:t>
      </w:r>
    </w:p>
    <w:p w:rsidR="00E94C3B" w:rsidRPr="00E94C3B" w:rsidRDefault="00E94C3B" w:rsidP="00E94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E94C3B">
        <w:rPr>
          <w:rFonts w:ascii="Courier New" w:eastAsia="Times New Roman" w:hAnsi="Courier New" w:cs="Courier New"/>
          <w:sz w:val="20"/>
          <w:szCs w:val="20"/>
          <w:lang w:eastAsia="fr-FR"/>
        </w:rPr>
        <w:t>Batiment A- 1er étage</w:t>
      </w:r>
    </w:p>
    <w:p w:rsidR="00E94C3B" w:rsidRPr="00E94C3B" w:rsidRDefault="00E94C3B" w:rsidP="00E94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E94C3B">
        <w:rPr>
          <w:rFonts w:ascii="Courier New" w:eastAsia="Times New Roman" w:hAnsi="Courier New" w:cs="Courier New"/>
          <w:sz w:val="20"/>
          <w:szCs w:val="20"/>
          <w:lang w:eastAsia="fr-FR"/>
        </w:rPr>
        <w:t>8 Croix de Jarry</w:t>
      </w:r>
    </w:p>
    <w:p w:rsidR="00E94C3B" w:rsidRPr="00E94C3B" w:rsidRDefault="00E94C3B" w:rsidP="00E94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E94C3B">
        <w:rPr>
          <w:rFonts w:ascii="Courier New" w:eastAsia="Times New Roman" w:hAnsi="Courier New" w:cs="Courier New"/>
          <w:sz w:val="20"/>
          <w:szCs w:val="20"/>
          <w:lang w:eastAsia="fr-FR"/>
        </w:rPr>
        <w:t>75013 PARIS</w:t>
      </w:r>
    </w:p>
    <w:p w:rsidR="00E94C3B" w:rsidRPr="00E94C3B" w:rsidRDefault="00E94C3B" w:rsidP="00E94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E94C3B" w:rsidRPr="00E94C3B" w:rsidRDefault="00E94C3B" w:rsidP="00E94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E94C3B">
        <w:rPr>
          <w:rFonts w:ascii="Courier New" w:eastAsia="Times New Roman" w:hAnsi="Courier New" w:cs="Courier New"/>
          <w:sz w:val="20"/>
          <w:szCs w:val="20"/>
          <w:lang w:eastAsia="fr-FR"/>
        </w:rPr>
        <w:t>France</w:t>
      </w:r>
    </w:p>
    <w:p w:rsidR="00E94C3B" w:rsidRPr="00E94C3B" w:rsidRDefault="00E94C3B" w:rsidP="00E94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E94C3B" w:rsidRPr="00E94C3B" w:rsidRDefault="00E94C3B" w:rsidP="00E94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E94C3B">
        <w:rPr>
          <w:rFonts w:ascii="Courier New" w:eastAsia="Times New Roman" w:hAnsi="Courier New" w:cs="Courier New"/>
          <w:sz w:val="20"/>
          <w:szCs w:val="20"/>
          <w:lang w:eastAsia="fr-FR"/>
        </w:rPr>
        <w:t>Tel: +33(0)1 82.53.33.72</w:t>
      </w:r>
    </w:p>
    <w:p w:rsidR="00E94C3B" w:rsidRPr="00E94C3B" w:rsidRDefault="00E94C3B" w:rsidP="00E94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E94C3B" w:rsidRPr="00E94C3B" w:rsidRDefault="00E94C3B" w:rsidP="00E94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E94C3B" w:rsidRPr="00E94C3B" w:rsidRDefault="00E94C3B" w:rsidP="00E94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E94C3B">
        <w:rPr>
          <w:rFonts w:ascii="Courier New" w:eastAsia="Times New Roman" w:hAnsi="Courier New" w:cs="Courier New"/>
          <w:sz w:val="20"/>
          <w:szCs w:val="20"/>
          <w:lang w:eastAsia="fr-FR"/>
        </w:rPr>
        <w:t>Email: sarah.joachim@inserm.fr</w:t>
      </w:r>
    </w:p>
    <w:p w:rsidR="0072398F" w:rsidRDefault="0072398F"/>
    <w:sectPr w:rsidR="00723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678"/>
    <w:multiLevelType w:val="multilevel"/>
    <w:tmpl w:val="CEDA37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94D98"/>
    <w:multiLevelType w:val="multilevel"/>
    <w:tmpl w:val="1ECA79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822690"/>
    <w:multiLevelType w:val="multilevel"/>
    <w:tmpl w:val="1B96C7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3C7ED1"/>
    <w:multiLevelType w:val="multilevel"/>
    <w:tmpl w:val="E1C6E6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D449C3"/>
    <w:multiLevelType w:val="multilevel"/>
    <w:tmpl w:val="136C9C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564A61"/>
    <w:multiLevelType w:val="multilevel"/>
    <w:tmpl w:val="43B29A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E748CE"/>
    <w:multiLevelType w:val="multilevel"/>
    <w:tmpl w:val="77546A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9D1335"/>
    <w:multiLevelType w:val="multilevel"/>
    <w:tmpl w:val="1E7CE2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801FB5"/>
    <w:multiLevelType w:val="multilevel"/>
    <w:tmpl w:val="32A2EA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753D42"/>
    <w:multiLevelType w:val="multilevel"/>
    <w:tmpl w:val="8640DB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77630B"/>
    <w:multiLevelType w:val="multilevel"/>
    <w:tmpl w:val="B6DA57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8C649E"/>
    <w:multiLevelType w:val="multilevel"/>
    <w:tmpl w:val="8C1A3B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B72449"/>
    <w:multiLevelType w:val="multilevel"/>
    <w:tmpl w:val="6FFCA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FF5CB1"/>
    <w:multiLevelType w:val="multilevel"/>
    <w:tmpl w:val="5D667A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727881"/>
    <w:multiLevelType w:val="multilevel"/>
    <w:tmpl w:val="9AFE82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896ECF"/>
    <w:multiLevelType w:val="multilevel"/>
    <w:tmpl w:val="B64CF2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8A13FA"/>
    <w:multiLevelType w:val="multilevel"/>
    <w:tmpl w:val="38D6DD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C3386F"/>
    <w:multiLevelType w:val="multilevel"/>
    <w:tmpl w:val="72A8F7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7935A3"/>
    <w:multiLevelType w:val="multilevel"/>
    <w:tmpl w:val="D47EA6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C263C3"/>
    <w:multiLevelType w:val="multilevel"/>
    <w:tmpl w:val="ECFC3E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B54CE0"/>
    <w:multiLevelType w:val="multilevel"/>
    <w:tmpl w:val="0B4009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9D235C"/>
    <w:multiLevelType w:val="multilevel"/>
    <w:tmpl w:val="53B4B7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A129C3"/>
    <w:multiLevelType w:val="multilevel"/>
    <w:tmpl w:val="D410F3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11548F"/>
    <w:multiLevelType w:val="multilevel"/>
    <w:tmpl w:val="7F22A8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461029"/>
    <w:multiLevelType w:val="multilevel"/>
    <w:tmpl w:val="60CA9D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E767CF"/>
    <w:multiLevelType w:val="multilevel"/>
    <w:tmpl w:val="8C3EB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8019E8"/>
    <w:multiLevelType w:val="multilevel"/>
    <w:tmpl w:val="40A8BA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AC4792"/>
    <w:multiLevelType w:val="multilevel"/>
    <w:tmpl w:val="F51491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1C4495"/>
    <w:multiLevelType w:val="multilevel"/>
    <w:tmpl w:val="9F38BF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79430E"/>
    <w:multiLevelType w:val="multilevel"/>
    <w:tmpl w:val="695C57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A5195F"/>
    <w:multiLevelType w:val="multilevel"/>
    <w:tmpl w:val="22625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E62A28"/>
    <w:multiLevelType w:val="multilevel"/>
    <w:tmpl w:val="EBE09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3D03CA"/>
    <w:multiLevelType w:val="multilevel"/>
    <w:tmpl w:val="210AE2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915B0B"/>
    <w:multiLevelType w:val="multilevel"/>
    <w:tmpl w:val="02F23B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F34A88"/>
    <w:multiLevelType w:val="multilevel"/>
    <w:tmpl w:val="E9C602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972AD9"/>
    <w:multiLevelType w:val="multilevel"/>
    <w:tmpl w:val="E8E89D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3A594E"/>
    <w:multiLevelType w:val="multilevel"/>
    <w:tmpl w:val="9DBE20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1F2B1E"/>
    <w:multiLevelType w:val="multilevel"/>
    <w:tmpl w:val="A43AEE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B62CD3"/>
    <w:multiLevelType w:val="multilevel"/>
    <w:tmpl w:val="865636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89412B"/>
    <w:multiLevelType w:val="multilevel"/>
    <w:tmpl w:val="B77EEE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B814AB"/>
    <w:multiLevelType w:val="multilevel"/>
    <w:tmpl w:val="0AD298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B9011A"/>
    <w:multiLevelType w:val="multilevel"/>
    <w:tmpl w:val="CC5C85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E333BD1"/>
    <w:multiLevelType w:val="multilevel"/>
    <w:tmpl w:val="17AECB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FA827CC"/>
    <w:multiLevelType w:val="multilevel"/>
    <w:tmpl w:val="EC82B9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3"/>
  </w:num>
  <w:num w:numId="3">
    <w:abstractNumId w:val="32"/>
  </w:num>
  <w:num w:numId="4">
    <w:abstractNumId w:val="39"/>
  </w:num>
  <w:num w:numId="5">
    <w:abstractNumId w:val="3"/>
  </w:num>
  <w:num w:numId="6">
    <w:abstractNumId w:val="31"/>
  </w:num>
  <w:num w:numId="7">
    <w:abstractNumId w:val="10"/>
  </w:num>
  <w:num w:numId="8">
    <w:abstractNumId w:val="35"/>
  </w:num>
  <w:num w:numId="9">
    <w:abstractNumId w:val="23"/>
  </w:num>
  <w:num w:numId="10">
    <w:abstractNumId w:val="4"/>
  </w:num>
  <w:num w:numId="11">
    <w:abstractNumId w:val="43"/>
  </w:num>
  <w:num w:numId="12">
    <w:abstractNumId w:val="12"/>
  </w:num>
  <w:num w:numId="13">
    <w:abstractNumId w:val="27"/>
  </w:num>
  <w:num w:numId="14">
    <w:abstractNumId w:val="26"/>
  </w:num>
  <w:num w:numId="15">
    <w:abstractNumId w:val="6"/>
  </w:num>
  <w:num w:numId="16">
    <w:abstractNumId w:val="40"/>
  </w:num>
  <w:num w:numId="17">
    <w:abstractNumId w:val="21"/>
  </w:num>
  <w:num w:numId="18">
    <w:abstractNumId w:val="29"/>
  </w:num>
  <w:num w:numId="19">
    <w:abstractNumId w:val="36"/>
  </w:num>
  <w:num w:numId="20">
    <w:abstractNumId w:val="20"/>
  </w:num>
  <w:num w:numId="21">
    <w:abstractNumId w:val="1"/>
  </w:num>
  <w:num w:numId="22">
    <w:abstractNumId w:val="16"/>
  </w:num>
  <w:num w:numId="23">
    <w:abstractNumId w:val="37"/>
  </w:num>
  <w:num w:numId="24">
    <w:abstractNumId w:val="42"/>
  </w:num>
  <w:num w:numId="25">
    <w:abstractNumId w:val="34"/>
  </w:num>
  <w:num w:numId="26">
    <w:abstractNumId w:val="19"/>
  </w:num>
  <w:num w:numId="27">
    <w:abstractNumId w:val="14"/>
  </w:num>
  <w:num w:numId="28">
    <w:abstractNumId w:val="5"/>
  </w:num>
  <w:num w:numId="29">
    <w:abstractNumId w:val="17"/>
  </w:num>
  <w:num w:numId="30">
    <w:abstractNumId w:val="38"/>
  </w:num>
  <w:num w:numId="31">
    <w:abstractNumId w:val="11"/>
  </w:num>
  <w:num w:numId="32">
    <w:abstractNumId w:val="28"/>
  </w:num>
  <w:num w:numId="33">
    <w:abstractNumId w:val="9"/>
  </w:num>
  <w:num w:numId="34">
    <w:abstractNumId w:val="0"/>
  </w:num>
  <w:num w:numId="35">
    <w:abstractNumId w:val="18"/>
  </w:num>
  <w:num w:numId="36">
    <w:abstractNumId w:val="30"/>
  </w:num>
  <w:num w:numId="37">
    <w:abstractNumId w:val="25"/>
  </w:num>
  <w:num w:numId="38">
    <w:abstractNumId w:val="15"/>
  </w:num>
  <w:num w:numId="39">
    <w:abstractNumId w:val="41"/>
  </w:num>
  <w:num w:numId="40">
    <w:abstractNumId w:val="22"/>
  </w:num>
  <w:num w:numId="41">
    <w:abstractNumId w:val="7"/>
  </w:num>
  <w:num w:numId="42">
    <w:abstractNumId w:val="24"/>
  </w:num>
  <w:num w:numId="43">
    <w:abstractNumId w:val="33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C3B"/>
    <w:rsid w:val="0072398F"/>
    <w:rsid w:val="00E9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E94C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E94C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E94C3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94C3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E94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94C3B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E94C3B"/>
    <w:rPr>
      <w:b/>
      <w:bCs/>
    </w:rPr>
  </w:style>
  <w:style w:type="character" w:styleId="Accentuation">
    <w:name w:val="Emphasis"/>
    <w:basedOn w:val="Policepardfaut"/>
    <w:uiPriority w:val="20"/>
    <w:qFormat/>
    <w:rsid w:val="00E94C3B"/>
    <w:rPr>
      <w:i/>
      <w:i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94C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94C3B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4C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E94C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E94C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E94C3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94C3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E94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94C3B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E94C3B"/>
    <w:rPr>
      <w:b/>
      <w:bCs/>
    </w:rPr>
  </w:style>
  <w:style w:type="character" w:styleId="Accentuation">
    <w:name w:val="Emphasis"/>
    <w:basedOn w:val="Policepardfaut"/>
    <w:uiPriority w:val="20"/>
    <w:qFormat/>
    <w:rsid w:val="00E94C3B"/>
    <w:rPr>
      <w:i/>
      <w:i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94C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94C3B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4C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7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tneuro.aviesan.fr/index.php?pagendx=751&amp;p=1062" TargetMode="External"/><Relationship Id="rId21" Type="http://schemas.openxmlformats.org/officeDocument/2006/relationships/hyperlink" Target="http://www.paris-iea.fr/en/apply/calls-for-applications/appel-cerveau-culture-et-societe-2018-2019" TargetMode="External"/><Relationship Id="rId34" Type="http://schemas.openxmlformats.org/officeDocument/2006/relationships/hyperlink" Target="https://itneuro.aviesan.fr/index.php?pagendx=751&amp;p=1059" TargetMode="External"/><Relationship Id="rId42" Type="http://schemas.openxmlformats.org/officeDocument/2006/relationships/hyperlink" Target="http://www.fondation-recherche-avc.org/" TargetMode="External"/><Relationship Id="rId47" Type="http://schemas.openxmlformats.org/officeDocument/2006/relationships/hyperlink" Target="http://bbrfoundation.org" TargetMode="External"/><Relationship Id="rId50" Type="http://schemas.openxmlformats.org/officeDocument/2006/relationships/hyperlink" Target="http://www.arsla.org/actus/lancement-de-lappel-a-projets-scientifique-2017/" TargetMode="External"/><Relationship Id="rId55" Type="http://schemas.openxmlformats.org/officeDocument/2006/relationships/hyperlink" Target="http://www.afar.org/" TargetMode="External"/><Relationship Id="rId63" Type="http://schemas.openxmlformats.org/officeDocument/2006/relationships/hyperlink" Target="http://www.leenaards.ch" TargetMode="External"/><Relationship Id="rId68" Type="http://schemas.openxmlformats.org/officeDocument/2006/relationships/hyperlink" Target="http://firah.org" TargetMode="External"/><Relationship Id="rId76" Type="http://schemas.openxmlformats.org/officeDocument/2006/relationships/hyperlink" Target="http://www.academie-sciences.fr/fr/Colloques-conferences-et-debats/ethiques-crispr-cas9.html" TargetMode="External"/><Relationship Id="rId84" Type="http://schemas.openxmlformats.org/officeDocument/2006/relationships/hyperlink" Target="http://https:/gdrepro.com/les-journees-scientifiques-du-gdr/reprosciences-2017-2/" TargetMode="External"/><Relationship Id="rId89" Type="http://schemas.openxmlformats.org/officeDocument/2006/relationships/hyperlink" Target="mailto:jean-luc.morel@u-bordeaux.fr" TargetMode="External"/><Relationship Id="rId97" Type="http://schemas.openxmlformats.org/officeDocument/2006/relationships/hyperlink" Target="https://itneuro.aviesan.fr/Local/gus/files/531/Modalites..inscription.2016-2017.pdf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itneuro.aviesan.fr/Local/gus/files/586/PrixJM_2017_Dossier.Candidature.doc" TargetMode="External"/><Relationship Id="rId92" Type="http://schemas.openxmlformats.org/officeDocument/2006/relationships/hyperlink" Target="http://decision-making-lab.com/NeuroBridges/neurobridges2017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rance-science.org/France-Stanford-Appel-a-projets,8838.html?utm_source=feedburner&amp;utm_medium=feed&amp;utm_campaign=Feed%3A+MST-USA_emplois_formations_concours_FR+%28Emplois+Formations+Concours+-+Mission+pour+la+S+et+T+de+l%27Ambassade+de+France+aux+Etats-Unis%29&amp;mc_cid=9244bcf8ed&amp;mc_eid=0a772d7f36" TargetMode="External"/><Relationship Id="rId29" Type="http://schemas.openxmlformats.org/officeDocument/2006/relationships/hyperlink" Target="https://itneuro.aviesan.fr/index.php?pagendx=751&amp;p=1055" TargetMode="External"/><Relationship Id="rId11" Type="http://schemas.openxmlformats.org/officeDocument/2006/relationships/hyperlink" Target="https://www.neurosciences.asso.fr/V2/colloques/SN17/index.php?sub=51" TargetMode="External"/><Relationship Id="rId24" Type="http://schemas.openxmlformats.org/officeDocument/2006/relationships/hyperlink" Target="https://itneuro.aviesan.fr/Local/gus/files/601/ENGINEER.POSITION.february.2017.pdf" TargetMode="External"/><Relationship Id="rId32" Type="http://schemas.openxmlformats.org/officeDocument/2006/relationships/hyperlink" Target="https://itneuro.aviesan.fr/index.php?pagendx=751&amp;p=1012" TargetMode="External"/><Relationship Id="rId37" Type="http://schemas.openxmlformats.org/officeDocument/2006/relationships/hyperlink" Target="https://itneuro.aviesan.fr/index.php?pagendx=751&amp;p=1066" TargetMode="External"/><Relationship Id="rId40" Type="http://schemas.openxmlformats.org/officeDocument/2006/relationships/hyperlink" Target="https://itneuro.aviesan.fr/index.php?pagendx=751&amp;p=1051" TargetMode="External"/><Relationship Id="rId45" Type="http://schemas.openxmlformats.org/officeDocument/2006/relationships/hyperlink" Target="http://nyscf.org/grants/stem-cell-investigator-awards" TargetMode="External"/><Relationship Id="rId53" Type="http://schemas.openxmlformats.org/officeDocument/2006/relationships/hyperlink" Target="http://fondationdelavenir.org" TargetMode="External"/><Relationship Id="rId58" Type="http://schemas.openxmlformats.org/officeDocument/2006/relationships/hyperlink" Target="https://www.alzdiscovery.org" TargetMode="External"/><Relationship Id="rId66" Type="http://schemas.openxmlformats.org/officeDocument/2006/relationships/hyperlink" Target="http://www.frcneurodon.org/informer-sur-la-recherche/appels-a-projet-en-cours/candidater/" TargetMode="External"/><Relationship Id="rId74" Type="http://schemas.openxmlformats.org/officeDocument/2006/relationships/hyperlink" Target="https://itneuro.aviesan.fr/Local/gus/files/563/Call_FPA_2017.LOI.lettre.intention.docx" TargetMode="External"/><Relationship Id="rId79" Type="http://schemas.openxmlformats.org/officeDocument/2006/relationships/hyperlink" Target="http://www.scmc.asso.fr" TargetMode="External"/><Relationship Id="rId87" Type="http://schemas.openxmlformats.org/officeDocument/2006/relationships/hyperlink" Target="http://www.academie-sciences.fr/fr/Appel-a-candidature/appel-a-candidature-les-grandes-avancees-francaises-en-biologie-presentees-par-leurs-auteurs-2017.htm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apdaparkinson.org/" TargetMode="External"/><Relationship Id="rId82" Type="http://schemas.openxmlformats.org/officeDocument/2006/relationships/hyperlink" Target="mailto:fabrice.giraudet@udamail.fr" TargetMode="External"/><Relationship Id="rId90" Type="http://schemas.openxmlformats.org/officeDocument/2006/relationships/hyperlink" Target="http://eventum.usal.es/8111/detail/international-symposium-on-metabolic-and-redox-interactions-between-neurons-and-astrocytes-in-healt.html" TargetMode="External"/><Relationship Id="rId95" Type="http://schemas.openxmlformats.org/officeDocument/2006/relationships/hyperlink" Target="mailto:giuseppe.gangarossa@univ-paris-diderot.fr%20" TargetMode="External"/><Relationship Id="rId19" Type="http://schemas.openxmlformats.org/officeDocument/2006/relationships/hyperlink" Target="https://itneuro.aviesan.fr/Local/gus/files/564/JPND.2017.call_press.release_final_under.embargo.until.2pm.CET.on.9.January.2017.pdf" TargetMode="External"/><Relationship Id="rId14" Type="http://schemas.openxmlformats.org/officeDocument/2006/relationships/hyperlink" Target="https://itneuro.aviesan.fr/index.php?pagendx=1065" TargetMode="External"/><Relationship Id="rId22" Type="http://schemas.openxmlformats.org/officeDocument/2006/relationships/hyperlink" Target="https://itneuro.aviesan.fr/Local/gus/files/599/Dispositifs.financement.mobilites.USA-update.Mai2016-3vMG.pdf" TargetMode="External"/><Relationship Id="rId27" Type="http://schemas.openxmlformats.org/officeDocument/2006/relationships/hyperlink" Target="https://itneuro.aviesan.fr/index.php?pagendx=751&amp;p=1061" TargetMode="External"/><Relationship Id="rId30" Type="http://schemas.openxmlformats.org/officeDocument/2006/relationships/hyperlink" Target="https://itneuro.aviesan.fr/index.php?pagendx=751&amp;p=1056" TargetMode="External"/><Relationship Id="rId35" Type="http://schemas.openxmlformats.org/officeDocument/2006/relationships/hyperlink" Target="https://itneuro.aviesan.fr/index.php?pagendx=751&amp;p=1039" TargetMode="External"/><Relationship Id="rId43" Type="http://schemas.openxmlformats.org/officeDocument/2006/relationships/hyperlink" Target="http://www.erab.org/" TargetMode="External"/><Relationship Id="rId48" Type="http://schemas.openxmlformats.org/officeDocument/2006/relationships/hyperlink" Target="http://www.academie-sciences.fr/pdf/prix/appel_lamonicaneuro_2017.pdf" TargetMode="External"/><Relationship Id="rId56" Type="http://schemas.openxmlformats.org/officeDocument/2006/relationships/hyperlink" Target="http://fondationlejeune.org" TargetMode="External"/><Relationship Id="rId64" Type="http://schemas.openxmlformats.org/officeDocument/2006/relationships/hyperlink" Target="http://www.marchofdimes.org/" TargetMode="External"/><Relationship Id="rId69" Type="http://schemas.openxmlformats.org/officeDocument/2006/relationships/hyperlink" Target="https://itneuro.aviesan.fr/Local/gus/files/579/CP.Prix.Recherche.Unafam.2017.docx" TargetMode="External"/><Relationship Id="rId77" Type="http://schemas.openxmlformats.org/officeDocument/2006/relationships/hyperlink" Target="https://pmn.aviesan.fr/index.php?pagendx=353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www.neurosciences.asso.fr/V2/colloques/SN17/index.php?sub=10" TargetMode="External"/><Relationship Id="rId51" Type="http://schemas.openxmlformats.org/officeDocument/2006/relationships/hyperlink" Target="http://www.broudelauriere.fr/nos-subventions-en-2018" TargetMode="External"/><Relationship Id="rId72" Type="http://schemas.openxmlformats.org/officeDocument/2006/relationships/hyperlink" Target="https://itneuro.aviesan.fr/Local/gus/files/596/AOFFRE2017.pdf" TargetMode="External"/><Relationship Id="rId80" Type="http://schemas.openxmlformats.org/officeDocument/2006/relationships/hyperlink" Target="http://www.institut-vision.org/en/news1/281-imaging-course.html" TargetMode="External"/><Relationship Id="rId85" Type="http://schemas.openxmlformats.org/officeDocument/2006/relationships/hyperlink" Target="https://transmem.sciencesconf.org/" TargetMode="External"/><Relationship Id="rId93" Type="http://schemas.openxmlformats.org/officeDocument/2006/relationships/hyperlink" Target="http://decision-making-lab.com/NeuroBridges/neurobridges2017.html" TargetMode="External"/><Relationship Id="rId98" Type="http://schemas.openxmlformats.org/officeDocument/2006/relationships/hyperlink" Target="mailto:contact.itmo-neuro@aviesan.fr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itneuro.aviesan.fr/index.php?pagendx=1065" TargetMode="External"/><Relationship Id="rId17" Type="http://schemas.openxmlformats.org/officeDocument/2006/relationships/hyperlink" Target="https://ec.europa.eu/research/participants/portal/desktop/en/opportunities/h2020/calls/h2020-jti-imi2-2016-10-two-stage.html" TargetMode="External"/><Relationship Id="rId25" Type="http://schemas.openxmlformats.org/officeDocument/2006/relationships/hyperlink" Target="https://www.eva2.inserm.fr/EVA/jsp/AppelsOffres/PAINTV/index.jsp" TargetMode="External"/><Relationship Id="rId33" Type="http://schemas.openxmlformats.org/officeDocument/2006/relationships/hyperlink" Target="https://itneuro.aviesan.fr/Local/gus/files/529/PhD.2016.These.MAIA.docx" TargetMode="External"/><Relationship Id="rId38" Type="http://schemas.openxmlformats.org/officeDocument/2006/relationships/hyperlink" Target="https://itneuro.aviesan.fr/index.php?pagendx=751&amp;p=1066" TargetMode="External"/><Relationship Id="rId46" Type="http://schemas.openxmlformats.org/officeDocument/2006/relationships/hyperlink" Target="http://amadys.fr/" TargetMode="External"/><Relationship Id="rId59" Type="http://schemas.openxmlformats.org/officeDocument/2006/relationships/hyperlink" Target="https://www.frm.org/upload/pdf/espace-chercheur/frm_ao_objets_connectes2016.pdf" TargetMode="External"/><Relationship Id="rId67" Type="http://schemas.openxmlformats.org/officeDocument/2006/relationships/hyperlink" Target="http://firah.org" TargetMode="External"/><Relationship Id="rId20" Type="http://schemas.openxmlformats.org/officeDocument/2006/relationships/hyperlink" Target="http://www.neuron-eranet.org/en/698.php" TargetMode="External"/><Relationship Id="rId41" Type="http://schemas.openxmlformats.org/officeDocument/2006/relationships/hyperlink" Target="http://itneuro.aviesan.fr/index.php?pagendx=751" TargetMode="External"/><Relationship Id="rId54" Type="http://schemas.openxmlformats.org/officeDocument/2006/relationships/hyperlink" Target="http://maladiealzheimer.fr" TargetMode="External"/><Relationship Id="rId62" Type="http://schemas.openxmlformats.org/officeDocument/2006/relationships/hyperlink" Target="http://gueules-cassees.asso.fr" TargetMode="External"/><Relationship Id="rId70" Type="http://schemas.openxmlformats.org/officeDocument/2006/relationships/hyperlink" Target="https://itneuro.aviesan.fr/Local/gus/files/585/Prix.Joel.Menard_Appel.a.candidature.2017.pdf" TargetMode="External"/><Relationship Id="rId75" Type="http://schemas.openxmlformats.org/officeDocument/2006/relationships/hyperlink" Target="http://www.fondation-alzheimer.org/7-LES-ACTUS/105-Appel-a-projets-2017" TargetMode="External"/><Relationship Id="rId83" Type="http://schemas.openxmlformats.org/officeDocument/2006/relationships/hyperlink" Target="https://itneuro.aviesan.fr/Local/gus/files/565/Communique.AVIESAN.docx" TargetMode="External"/><Relationship Id="rId88" Type="http://schemas.openxmlformats.org/officeDocument/2006/relationships/hyperlink" Target="http://www.acfas.ca/evenements/congres" TargetMode="External"/><Relationship Id="rId91" Type="http://schemas.openxmlformats.org/officeDocument/2006/relationships/hyperlink" Target="https://itneuro.aviesan.fr/Local/gus/files/591/TRANS-PSY_flyer.pdf" TargetMode="External"/><Relationship Id="rId96" Type="http://schemas.openxmlformats.org/officeDocument/2006/relationships/hyperlink" Target="https://itneuro.aviesan.fr/Local/gus/files/533/AUEC_plqt.UL2.2017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tneuro.aviesan.fr/" TargetMode="External"/><Relationship Id="rId15" Type="http://schemas.openxmlformats.org/officeDocument/2006/relationships/hyperlink" Target="http://www.agence-nationale-recherche.fr/fileadmin/aap/2017/ANR-plan-action-2017.pdf" TargetMode="External"/><Relationship Id="rId23" Type="http://schemas.openxmlformats.org/officeDocument/2006/relationships/hyperlink" Target="http://www.sfetd-douleur.org/dgs" TargetMode="External"/><Relationship Id="rId28" Type="http://schemas.openxmlformats.org/officeDocument/2006/relationships/hyperlink" Target="https://itneuro.aviesan.fr/index.php?pagendx=751&amp;p=1054" TargetMode="External"/><Relationship Id="rId36" Type="http://schemas.openxmlformats.org/officeDocument/2006/relationships/hyperlink" Target="https://itneuro.aviesan.fr/Local/gus/files/524/IdeA.call.for.applications.one.page-1.docx" TargetMode="External"/><Relationship Id="rId49" Type="http://schemas.openxmlformats.org/officeDocument/2006/relationships/hyperlink" Target="http://www.afau.asso.fr/" TargetMode="External"/><Relationship Id="rId57" Type="http://schemas.openxmlformats.org/officeDocument/2006/relationships/hyperlink" Target="http://maladiealzheimer.fr" TargetMode="External"/><Relationship Id="rId10" Type="http://schemas.openxmlformats.org/officeDocument/2006/relationships/hyperlink" Target="https://www.neurosciences.asso.fr/V2/colloques/SN17/index.php?sub=50" TargetMode="External"/><Relationship Id="rId31" Type="http://schemas.openxmlformats.org/officeDocument/2006/relationships/hyperlink" Target="https://itneuro.aviesan.fr/index.php?pagendx=751&amp;p=1057" TargetMode="External"/><Relationship Id="rId44" Type="http://schemas.openxmlformats.org/officeDocument/2006/relationships/hyperlink" Target="http://nyscf.org/" TargetMode="External"/><Relationship Id="rId52" Type="http://schemas.openxmlformats.org/officeDocument/2006/relationships/hyperlink" Target="http://blindness.org" TargetMode="External"/><Relationship Id="rId60" Type="http://schemas.openxmlformats.org/officeDocument/2006/relationships/hyperlink" Target="http://www.apdaparkinson.org/" TargetMode="External"/><Relationship Id="rId65" Type="http://schemas.openxmlformats.org/officeDocument/2006/relationships/hyperlink" Target="http://www.johnbost.org" TargetMode="External"/><Relationship Id="rId73" Type="http://schemas.openxmlformats.org/officeDocument/2006/relationships/hyperlink" Target="http://www.fondation-alzheimer.org/" TargetMode="External"/><Relationship Id="rId78" Type="http://schemas.openxmlformats.org/officeDocument/2006/relationships/hyperlink" Target="https://signoret-2017.sciencesconf.org/" TargetMode="External"/><Relationship Id="rId81" Type="http://schemas.openxmlformats.org/officeDocument/2006/relationships/hyperlink" Target="https://docs.google.com/forms/d/e/1FAIpQLSdINxsyvxMMK0xC_1UQ6tkm0o74jc1NgEvFDVicgqiTgBTL2Q/viewform?c=0&amp;w=1" TargetMode="External"/><Relationship Id="rId86" Type="http://schemas.openxmlformats.org/officeDocument/2006/relationships/hyperlink" Target="https://itneuro.aviesan.fr/Local/gus/files/587/Annonce.Ecole.Thematique.CNRS.Cerveau.et.Memoire.docx" TargetMode="External"/><Relationship Id="rId94" Type="http://schemas.openxmlformats.org/officeDocument/2006/relationships/hyperlink" Target="http://www.congresfrancaispsychiatrie.org/congres-lyon-2017/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eurosciences.asso.fr/V2/colloques/SN17/index.php?sub=10" TargetMode="External"/><Relationship Id="rId13" Type="http://schemas.openxmlformats.org/officeDocument/2006/relationships/hyperlink" Target="https://itneuro.aviesan.fr/index.php?pagendx=1065" TargetMode="External"/><Relationship Id="rId18" Type="http://schemas.openxmlformats.org/officeDocument/2006/relationships/hyperlink" Target="https://ec.europa.eu/research/participants/portal/desktop/en/opportunities/h2020/calls/h2020-jti-imi2-2016-10-two-stage.html" TargetMode="External"/><Relationship Id="rId39" Type="http://schemas.openxmlformats.org/officeDocument/2006/relationships/hyperlink" Target="https://itneuro.aviesan.fr/Local/gus/files/571/Postdoctoral.position.FRM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3207</Words>
  <Characters>17639</Characters>
  <Application>Microsoft Office Word</Application>
  <DocSecurity>0</DocSecurity>
  <Lines>146</Lines>
  <Paragraphs>41</Paragraphs>
  <ScaleCrop>false</ScaleCrop>
  <Company>Inserm</Company>
  <LinksUpToDate>false</LinksUpToDate>
  <CharactersWithSpaces>20805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Joachim</dc:creator>
  <cp:lastModifiedBy>Sarah Joachim</cp:lastModifiedBy>
  <cp:revision>1</cp:revision>
  <dcterms:created xsi:type="dcterms:W3CDTF">2017-03-03T09:35:00Z</dcterms:created>
  <dcterms:modified xsi:type="dcterms:W3CDTF">2017-03-03T09:36:00Z</dcterms:modified>
</cp:coreProperties>
</file>