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58" w:rsidRPr="009C2F58" w:rsidRDefault="009C2F58" w:rsidP="009C2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2F58" w:rsidRPr="009C2F58" w:rsidRDefault="009C2F58" w:rsidP="009C2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2F58" w:rsidRPr="009C2F58" w:rsidRDefault="009C2F58" w:rsidP="009C2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2F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10/03/2017 à 19:07, </w:t>
      </w: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2F58" w:rsidRPr="009C2F58" w:rsidRDefault="009C2F58" w:rsidP="009C2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F5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776FC063" wp14:editId="15348C5B">
                  <wp:extent cx="5715000" cy="1495425"/>
                  <wp:effectExtent l="0" t="0" r="0" b="9525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F58" w:rsidRPr="009C2F58" w:rsidRDefault="009C2F58" w:rsidP="009C2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F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9C2F58" w:rsidRPr="009C2F58" w:rsidRDefault="009C2F58" w:rsidP="009C2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F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>AVIESAN / ITMO NEURO / Atelier : « Les nouveaux challenges de la Neurophysiologie » 11 Avril 2017</w:t>
                  </w:r>
                  <w:r w:rsidRPr="009C2F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Pour des raisons de logistique, merci de bien vouloir vous inscrire avant le 15 mars 2017.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 ouvertes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Appel : Applications for multinational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paediatric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clinical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studies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NEURON JTC2017  : Call for Proposals for Research Projects on "Synaptic Dysfunction in Disorders of the Central Nervous System" :  </w:t>
                  </w:r>
                  <w:hyperlink r:id="rId1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9C2F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Financements France-USA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Résultats de l'appel à projets  Société Française d’Eudes et Traitement de la Douleur/DGS "Douleur et maladies neurodégénératives" lancé dans le cadre du volet recherche du Plan Maladie Neurodégénérative et suite à la réflexion commune lors du colloque "Douleur et MND" : </w:t>
                  </w:r>
                  <w:hyperlink r:id="rId1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12 mai 2016, AVIESAN réunissait patients, associations, médecins, chercheurs, autour d'une réflexion commune « Douleur et MND » dans le cadre de le mesure 84 du PMND.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Ce colloque a permis de passer en revue les douleurs exprimées par les patients, de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confronter ces expériences avec la physiopathologie de la douleur et les traitements disponibles et a conduit au lancement d'un appel à projets organisé conjointement par la Société Française d'Etudes et Traitement de la Douleur (SFETD) et la Direction Générale des Soins en Août 2016.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Parmi les 14 lettres d'intention reçues, 3 projets ont été retenus et pourront être financés dans le cadre d'une enveloppe globale de 100 000 euros.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 Utilisation des échelles d¹auto-évaluation de la douleur dans la maladied¹Alzheimer (coordination: E Sala et C Borg, Saint-Etienne)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- Pharmaco-épidémiologie de la douleur chronique dans la Maladie de Parkinson. Projet PARKI-DOL (coordination: Ana Marques,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CHRUClermont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-Ferrand)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- Démence débutante ou troubles cognitifs liés à la douleur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chronique:un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outil de dépistage pour la pratique quotidienne (coordination : Sophie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Baudic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Boulogne-Billancourt)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POSITION – Biochemical analysis of T-type calcium channel proteome in pain neuronal networks, Montpellier : </w:t>
                  </w:r>
                  <w:hyperlink r:id="rId1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POSTES D'ACCUEIL : Internes, Assistants (AHU et CCA) et Vétérinaires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Professeure ou professeur, Titulaire de la chaire de recherche en paralysie cérébrale, Département de réadaptation : </w:t>
                  </w:r>
                  <w:hyperlink r:id="rId1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Chargé(e) de mission du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LiCEND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Lille Centre of Excellence for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Neurodegenerative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Disorders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9C2F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Ingénieur biomédical de formation physicien, mathématicien, Grenoble : </w:t>
                  </w:r>
                  <w:hyperlink r:id="rId2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 de professeur adjoint en recherche sur la douleur Département d'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anesthesiologie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, Sherbrooke : </w:t>
                  </w:r>
                  <w:hyperlink r:id="rId2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9C2F58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Poste de MCU, Neurobiologie, Comportement, Parkinson, autisme, dopamine, Poitier : </w:t>
                  </w:r>
                  <w:hyperlink r:id="rId2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Maitre de 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conférence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en Neurosciences pour le Département et l'Institut de Biologie de l'Ecole Normale Supérieure</w:t>
                  </w:r>
                  <w:hyperlink r:id="rId2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: 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lastRenderedPageBreak/>
                    <w:t>PhD</w:t>
                  </w:r>
                  <w:hyperlink r:id="rId2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PhD Position : Characterization of early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neurobiomarkers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 premature neonates: A multimodal approach using High resolution EEG (HREEG) and High Density Optical Tomography (HDOT) : </w:t>
                  </w:r>
                  <w:hyperlink r:id="rId2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group leader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posi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/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ons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at the Paris-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Saclay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Ins/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tute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of Neuroscience : </w:t>
                  </w:r>
                  <w:hyperlink r:id="rId2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9C2F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new research groups The IBENS is seeking to recruit 2 group leaders in Developmental Biology : </w:t>
                  </w:r>
                  <w:hyperlink r:id="rId2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Opening of the HEARING INSTITUTE - Paris  -  Group Leader positions : </w:t>
                  </w:r>
                  <w:hyperlink r:id="rId2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2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Functional Imaging and Intracellular Electrophysiology, Newark :  </w:t>
                  </w:r>
                  <w:hyperlink r:id="rId3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2-year postdoctoral position available in Neuroscience/Biological Psychiatry Laboratory of Nutrition and Integrative Neurobiology (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NutriNeuro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) Bordeaux, France : </w:t>
                  </w:r>
                  <w:hyperlink r:id="rId3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3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Postdoctoral position on the brain mechanisms of auditory attention using intracranial EEG in Human, LYON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3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3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FINANCEMENTS/ FUNDINGS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3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American Federation for aging research : </w:t>
                  </w:r>
                  <w:hyperlink r:id="rId3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Jérome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Lejeune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3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Subvention pilote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Allocation doctorale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Subvention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transfontalière</w:t>
                  </w:r>
                  <w:proofErr w:type="spellEnd"/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Alzheimer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drug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discoevry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Preclinical Drug Discovery RFP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  <w:t>Biomarkers development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  <w:t>Program to Accelerate Clinical Trials (PACT)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pour la Recherche Médicale FRM : </w:t>
                  </w:r>
                  <w:hyperlink r:id="rId4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American Parkinson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disease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association : </w:t>
                  </w:r>
                  <w:hyperlink r:id="rId4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4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Post doc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fellowship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research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grant</w:t>
                  </w:r>
                  <w:proofErr w:type="spellEnd"/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11/03/2017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Allianz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14/03/2017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Neurodis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du syndrome de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Rett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4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 </w:t>
                  </w:r>
                  <w:r w:rsidRPr="009C2F58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Leenaards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Daedaline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15/03/2017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des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Gueles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Cassées : </w:t>
                  </w:r>
                  <w:hyperlink r:id="rId4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March of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Dymes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Vaincre les maladies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Lysosomales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Maladies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lysosomales</w:t>
                  </w:r>
                  <w:proofErr w:type="spellEnd"/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17/03/2017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Alzheimer drug discovery foundation :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hyperlink r:id="rId5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17/03/2017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5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Cancer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 mars 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John BOST : </w:t>
                  </w:r>
                  <w:hyperlink r:id="rId5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 Fédération pour la Recherche sur le Cerveau (FRC) : Appel à Projets Exceptionnel "Rotary - Espoir en tête" 2018 : </w:t>
                  </w:r>
                  <w:hyperlink r:id="rId5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21/03/17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Internationale de la Recherche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Appliqueé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sur le Handicap (FIRAH) avec la Fondation Orange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5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5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Appel à projets Autisme et nouvelles technologies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Appel à projets annuel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24/03/2017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American Epilepsy Society (AES) : </w:t>
                  </w:r>
                  <w:hyperlink r:id="rId5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Daedline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24/03/2017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5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Cardiovasculaire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26 mars 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France Parkinson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27/03/2017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Recherche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5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Pierre Deniker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31/03/2017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International Brain Research Organization (IBRO)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6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31/03/2017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Federation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Neurosciences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Societies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Groupe Pasteur Mutualisé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Général Allocations de recherches pour internes et chefs de clinique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Federation of Clinical Neurophysiology (IFCN) : </w:t>
                  </w:r>
                  <w:hyperlink r:id="rId6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 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l'Aide à la Recherche sur la Sclérose en Plaques (ARSEP)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Unafam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Prix Joël Menard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9C2F58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6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Dossier candidature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Française pour la Recherche sur l'Epilepsie : Appel à Projets : </w:t>
                  </w:r>
                  <w:hyperlink r:id="rId6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 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Fyssen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Processus cognitifs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06/04/2017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  Général Espoirs de la recherche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06/04/2017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 : appel d'offre 2017 Recherche fondamentale et clinique sur les maladies psychiatriques : </w:t>
                  </w:r>
                  <w:hyperlink r:id="rId7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09/04/17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7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 /04/ 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BRIAN MERCER CHARITABLE TRUST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15/04/2017 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APICIL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Radiobiologie Imagerie Bourses de Formation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Association for the study of pain : </w:t>
                  </w:r>
                  <w:hyperlink r:id="rId7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17/04/2017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20/04/2017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7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Jean Valade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21/04/ 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Recherche Médicale 2017 de la Fondation de France :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>New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Parkinson : </w:t>
                  </w:r>
                  <w:hyperlink r:id="rId8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Cancerologie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</w:t>
                  </w:r>
                  <w:hyperlink r:id="rId8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+ d'infos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23/04/2017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HUNTINGTON FRANCE : APPEL D’OFFRES AHF 2017 : </w:t>
                  </w:r>
                  <w:hyperlink r:id="rId8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Claude Pompidou sur la maladie d'Alzheimer - édition 2017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8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8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30/04/2017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8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Dans le cadre du lancement de notre Appel à Projets Fondation Plan Alzheimer 2017 "Recherche clinique, tester des hypothèses des sciences fondamentales aux sciences humaines et sociales", "La durée des projets ne devra pas excéder 36 mois, à compter de la date d’inclusion du premier patient dans l’étude" et non pas 24 mois, contrairement à ce qui était indiqué dans le dossier de la lettre d'intention.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hyperlink r:id="rId8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8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Neuro-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Developpement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de L'enfant et/ou L’autisme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14/05/ 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8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28/05/2017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9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De La Fondation de L'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oeil</w:t>
                  </w:r>
                  <w:proofErr w:type="spellEnd"/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05/06/ 2017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9C2F58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" Rein et Obésité ", 9 mars 2017 à Paris : </w:t>
                  </w:r>
                  <w:hyperlink r:id="rId9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9C2F58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 Semaine du Cerveau du 13 au 19 mars 2017 - 19e édition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9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XXIIIème Séminaire Jean-Louis 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Signoret ,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14 au 16 mars 2017 à Caen sur le thème "Les syndromes amnésiques: du neurone à la prise en charge" : </w:t>
                  </w:r>
                  <w:hyperlink r:id="rId93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 Journée scientifique de la SCMC se déroulera le jeudi 16 mars 2017 à Paris, les conférences plénières aborderont les dernières avancées dans les domaines de la neuro-immunologie et de la neuro-inflammation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: </w:t>
                  </w:r>
                  <w:hyperlink r:id="rId9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Imaging Course, 20th, 22nd, 27th march 2017 : </w:t>
                  </w:r>
                  <w:hyperlink r:id="rId9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8ème workshop intitulé Hearing, Balance better measure from bottom up, 28 et 29 mars 2017 à Clermont Ferrand : </w:t>
                  </w:r>
                  <w:hyperlink r:id="rId9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Date limite d’inscription 26 févier 2017 - Contacter </w:t>
                  </w:r>
                  <w:hyperlink r:id="rId97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9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Ecole Thématique du CNRS "Cerveau et Mémoire: Concepts et Approches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Transdiciplinaires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", 10-14 Avril 2017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9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10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5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SAVE THE DATE : 1st Euro Tau meeting - April 27th -28th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10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  <w:r w:rsidRPr="009C2F58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val="en-US" w:eastAsia="fr-FR"/>
                      </w:rPr>
                      <w:t xml:space="preserve">New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formulaire de candidature :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9C2F58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des sciences.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en mai prochain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10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les liens entre pathologies vasculaires et neurodégénératives à proposer une communication orale ou affichée pour le symposium intitulé « du couplage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aux pathologies vasculaires, comment le dialogue système nerveux vaisseaux sanguin s’établit ? » du 85ième congrès de l’ACFAS 8-12 mai 2017 qui se tiendra à l’Université Mc Gill Montréal, Canada.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103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minutes.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-prénom, nom, statut, affiliation, courriel du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conférencier-e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de l’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auteur-e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;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-titre de 180 caractères (espaces comprises);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-résumé de 1500 caractères (espaces comprises);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-un document sous format : Word,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odf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 PDF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CONFERENCE JACQUES MONOD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Glial cells at the crossroads of innate immunity and brain functions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June 12-16, 2017, Roscoff, France : </w:t>
                  </w:r>
                  <w:hyperlink r:id="rId10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Symposium on Metabolic and Redox Interactions between Neurons and Astrocytes in Health and Disease, du 26 au 28 Juin 2017 à Salamanca (Espagne)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10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Institut Pasteur International School for Translational Psychiatry – TRANS-PSY, Paris, June 26th to July 1st , 2017 : </w:t>
                  </w:r>
                  <w:hyperlink r:id="rId10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Cours "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Frontiers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in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Biological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Psychiatry"organisé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par Bio-Psy et l'Institut 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Pasteur ,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3  au 7 juillet 2017 à Paris : </w:t>
                  </w:r>
                  <w:hyperlink r:id="rId107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9C2F58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13th Biennial ISN Satellite Meeting on Myelin Biology : august 25-28 th 2017, Embiez : </w:t>
                  </w:r>
                  <w:hyperlink r:id="rId108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 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Ecole d'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ete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Neurobridges2017, du 3 au 14 septembre 2017 à Cluny : </w:t>
                  </w:r>
                  <w:hyperlink r:id="rId109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WASAD 2017 International Congress of the World Association for Stress Related and Anxiety Disorders, 4 – 17 September, Germany : </w:t>
                  </w:r>
                  <w:hyperlink r:id="rId110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6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11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FAITS SCIENTIFIQUES MARQUANTS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numPr>
                      <w:ilvl w:val="0"/>
                      <w:numId w:val="7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Neuroendocrinologie : </w:t>
                  </w:r>
                  <w:hyperlink r:id="rId112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DIVERS/ INFORMATION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9C2F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113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9C2F58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114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5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La Fondation Motrice, en partenariat avec des associations de familles réalise la 1ère grande enquête nationale (</w:t>
                  </w:r>
                  <w:proofErr w:type="spellStart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ESPaCe</w:t>
                  </w:r>
                  <w:proofErr w:type="spellEnd"/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) afin d'améliorer la rééducation motrice et d'apporter des réponses aux besoins et priorités des enfants et adultes atteints de </w:t>
                  </w:r>
                  <w:r w:rsidRPr="009C2F58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>Paralysie Cérébrale et  à  leur famille </w:t>
                  </w:r>
                  <w:r w:rsidRPr="009C2F58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New  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Grâce à votre mobilisation, nous avons reçu reçus près de 1000 questionnaires dont plus de 730 sont complets.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Nous avons encore besoin de la participation de toutes et tous pour relayer de nouveau cette enquête afin d'atteindre l'objectif des 1200 questionnaires complets avant le 30 juin 2017.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Personne atteinte de Paralysie Cérébrale, Parent, Professionnel de soin, Structure de soin, Association de familles, Société Savante… On compte sur vous !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6" w:tgtFrame="_blank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Répondre à l'enquête.</w:t>
                    </w:r>
                  </w:hyperlink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C2F58" w:rsidRPr="009C2F58" w:rsidTr="009C2F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2F58" w:rsidRPr="009C2F58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9C2F58" w:rsidRPr="009C2F58" w:rsidRDefault="009C2F58" w:rsidP="009C2F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C2F58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9C2F58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9C2F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9C2F58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117" w:history="1">
                    <w:r w:rsidRPr="009C2F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9C2F58" w:rsidRPr="009C2F58" w:rsidRDefault="009C2F58" w:rsidP="009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9C2F58" w:rsidRPr="009C2F58" w:rsidRDefault="009C2F58" w:rsidP="009C2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2F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C2F58" w:rsidRPr="009C2F58" w:rsidRDefault="009C2F58" w:rsidP="009C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C2F58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3061BA" w:rsidRDefault="003061BA"/>
    <w:sectPr w:rsidR="0030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07E"/>
    <w:multiLevelType w:val="multilevel"/>
    <w:tmpl w:val="089CC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C1D90"/>
    <w:multiLevelType w:val="multilevel"/>
    <w:tmpl w:val="9E98A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F3A0F"/>
    <w:multiLevelType w:val="multilevel"/>
    <w:tmpl w:val="3D8445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77259"/>
    <w:multiLevelType w:val="multilevel"/>
    <w:tmpl w:val="03540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82F2E"/>
    <w:multiLevelType w:val="multilevel"/>
    <w:tmpl w:val="5E1A9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50FCD"/>
    <w:multiLevelType w:val="multilevel"/>
    <w:tmpl w:val="BB5A0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64938"/>
    <w:multiLevelType w:val="multilevel"/>
    <w:tmpl w:val="8068B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A4729"/>
    <w:multiLevelType w:val="multilevel"/>
    <w:tmpl w:val="734C9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200CF5"/>
    <w:multiLevelType w:val="multilevel"/>
    <w:tmpl w:val="77D4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174C3B"/>
    <w:multiLevelType w:val="multilevel"/>
    <w:tmpl w:val="679AE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C54C29"/>
    <w:multiLevelType w:val="multilevel"/>
    <w:tmpl w:val="E78EB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E19B8"/>
    <w:multiLevelType w:val="multilevel"/>
    <w:tmpl w:val="DB282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60752"/>
    <w:multiLevelType w:val="multilevel"/>
    <w:tmpl w:val="1F183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080265"/>
    <w:multiLevelType w:val="multilevel"/>
    <w:tmpl w:val="397CA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9627D1"/>
    <w:multiLevelType w:val="multilevel"/>
    <w:tmpl w:val="57945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0724F"/>
    <w:multiLevelType w:val="multilevel"/>
    <w:tmpl w:val="06E01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46F99"/>
    <w:multiLevelType w:val="multilevel"/>
    <w:tmpl w:val="3B28C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6E1960"/>
    <w:multiLevelType w:val="multilevel"/>
    <w:tmpl w:val="7CA2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6F3931"/>
    <w:multiLevelType w:val="multilevel"/>
    <w:tmpl w:val="80EEC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122315"/>
    <w:multiLevelType w:val="multilevel"/>
    <w:tmpl w:val="24681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4775E2"/>
    <w:multiLevelType w:val="multilevel"/>
    <w:tmpl w:val="86C00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6344BF"/>
    <w:multiLevelType w:val="multilevel"/>
    <w:tmpl w:val="4358D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10121"/>
    <w:multiLevelType w:val="multilevel"/>
    <w:tmpl w:val="19202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5339C0"/>
    <w:multiLevelType w:val="multilevel"/>
    <w:tmpl w:val="728CE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4A1F01"/>
    <w:multiLevelType w:val="multilevel"/>
    <w:tmpl w:val="67F6A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326E6C"/>
    <w:multiLevelType w:val="multilevel"/>
    <w:tmpl w:val="F1B8A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892C9B"/>
    <w:multiLevelType w:val="multilevel"/>
    <w:tmpl w:val="C71C3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0A22A0"/>
    <w:multiLevelType w:val="multilevel"/>
    <w:tmpl w:val="03E01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5305B8"/>
    <w:multiLevelType w:val="multilevel"/>
    <w:tmpl w:val="29F2A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CB741E"/>
    <w:multiLevelType w:val="multilevel"/>
    <w:tmpl w:val="E96C6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1A751A"/>
    <w:multiLevelType w:val="multilevel"/>
    <w:tmpl w:val="5B08B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665D21"/>
    <w:multiLevelType w:val="multilevel"/>
    <w:tmpl w:val="E9AE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6F37AC"/>
    <w:multiLevelType w:val="multilevel"/>
    <w:tmpl w:val="ED8A6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C57197"/>
    <w:multiLevelType w:val="multilevel"/>
    <w:tmpl w:val="E4FA0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502302B"/>
    <w:multiLevelType w:val="multilevel"/>
    <w:tmpl w:val="4A0AF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5DC5D06"/>
    <w:multiLevelType w:val="multilevel"/>
    <w:tmpl w:val="0BA06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6364A4A"/>
    <w:multiLevelType w:val="multilevel"/>
    <w:tmpl w:val="8B829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8BC0C0F"/>
    <w:multiLevelType w:val="multilevel"/>
    <w:tmpl w:val="B1B62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8C02758"/>
    <w:multiLevelType w:val="multilevel"/>
    <w:tmpl w:val="42EE2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9E8167F"/>
    <w:multiLevelType w:val="multilevel"/>
    <w:tmpl w:val="64DCE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9FC7BF1"/>
    <w:multiLevelType w:val="multilevel"/>
    <w:tmpl w:val="3358F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B677259"/>
    <w:multiLevelType w:val="multilevel"/>
    <w:tmpl w:val="36282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C0E09DA"/>
    <w:multiLevelType w:val="multilevel"/>
    <w:tmpl w:val="5B88D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D532F97"/>
    <w:multiLevelType w:val="multilevel"/>
    <w:tmpl w:val="FAF88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F6475FB"/>
    <w:multiLevelType w:val="multilevel"/>
    <w:tmpl w:val="B97086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FC333A5"/>
    <w:multiLevelType w:val="multilevel"/>
    <w:tmpl w:val="E01E6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1404BE4"/>
    <w:multiLevelType w:val="multilevel"/>
    <w:tmpl w:val="7778B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7DA0B6C"/>
    <w:multiLevelType w:val="multilevel"/>
    <w:tmpl w:val="DE76D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A872EBA"/>
    <w:multiLevelType w:val="multilevel"/>
    <w:tmpl w:val="A8401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DAF3C16"/>
    <w:multiLevelType w:val="multilevel"/>
    <w:tmpl w:val="B4080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E5E7A1C"/>
    <w:multiLevelType w:val="multilevel"/>
    <w:tmpl w:val="8E2A8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0CD5472"/>
    <w:multiLevelType w:val="multilevel"/>
    <w:tmpl w:val="DADEF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2785A5D"/>
    <w:multiLevelType w:val="multilevel"/>
    <w:tmpl w:val="C8E45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3EC2FC5"/>
    <w:multiLevelType w:val="multilevel"/>
    <w:tmpl w:val="BB927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9203C64"/>
    <w:multiLevelType w:val="multilevel"/>
    <w:tmpl w:val="2458C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9814ECA"/>
    <w:multiLevelType w:val="multilevel"/>
    <w:tmpl w:val="A4549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C78037F"/>
    <w:multiLevelType w:val="multilevel"/>
    <w:tmpl w:val="84E27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211564C"/>
    <w:multiLevelType w:val="multilevel"/>
    <w:tmpl w:val="E402D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5CD1DB1"/>
    <w:multiLevelType w:val="multilevel"/>
    <w:tmpl w:val="6D14F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8E95B73"/>
    <w:multiLevelType w:val="multilevel"/>
    <w:tmpl w:val="0FE03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9CC4B48"/>
    <w:multiLevelType w:val="multilevel"/>
    <w:tmpl w:val="AF584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DA4055"/>
    <w:multiLevelType w:val="multilevel"/>
    <w:tmpl w:val="64A69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AE44BF9"/>
    <w:multiLevelType w:val="multilevel"/>
    <w:tmpl w:val="8FBEF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D085D25"/>
    <w:multiLevelType w:val="multilevel"/>
    <w:tmpl w:val="1F2E6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D155803"/>
    <w:multiLevelType w:val="multilevel"/>
    <w:tmpl w:val="6608D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5D20DB"/>
    <w:multiLevelType w:val="multilevel"/>
    <w:tmpl w:val="51DE0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DA33790"/>
    <w:multiLevelType w:val="multilevel"/>
    <w:tmpl w:val="8C18F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ED87C85"/>
    <w:multiLevelType w:val="multilevel"/>
    <w:tmpl w:val="7F94E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EEF5CB7"/>
    <w:multiLevelType w:val="multilevel"/>
    <w:tmpl w:val="3E3AA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F9834B0"/>
    <w:multiLevelType w:val="multilevel"/>
    <w:tmpl w:val="EEA24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69"/>
  </w:num>
  <w:num w:numId="3">
    <w:abstractNumId w:val="60"/>
  </w:num>
  <w:num w:numId="4">
    <w:abstractNumId w:val="52"/>
  </w:num>
  <w:num w:numId="5">
    <w:abstractNumId w:val="0"/>
  </w:num>
  <w:num w:numId="6">
    <w:abstractNumId w:val="48"/>
  </w:num>
  <w:num w:numId="7">
    <w:abstractNumId w:val="10"/>
  </w:num>
  <w:num w:numId="8">
    <w:abstractNumId w:val="2"/>
  </w:num>
  <w:num w:numId="9">
    <w:abstractNumId w:val="11"/>
  </w:num>
  <w:num w:numId="10">
    <w:abstractNumId w:val="41"/>
  </w:num>
  <w:num w:numId="11">
    <w:abstractNumId w:val="49"/>
  </w:num>
  <w:num w:numId="12">
    <w:abstractNumId w:val="27"/>
  </w:num>
  <w:num w:numId="13">
    <w:abstractNumId w:val="56"/>
  </w:num>
  <w:num w:numId="14">
    <w:abstractNumId w:val="38"/>
  </w:num>
  <w:num w:numId="15">
    <w:abstractNumId w:val="61"/>
  </w:num>
  <w:num w:numId="16">
    <w:abstractNumId w:val="16"/>
  </w:num>
  <w:num w:numId="17">
    <w:abstractNumId w:val="5"/>
  </w:num>
  <w:num w:numId="18">
    <w:abstractNumId w:val="12"/>
  </w:num>
  <w:num w:numId="19">
    <w:abstractNumId w:val="7"/>
  </w:num>
  <w:num w:numId="20">
    <w:abstractNumId w:val="28"/>
  </w:num>
  <w:num w:numId="21">
    <w:abstractNumId w:val="42"/>
  </w:num>
  <w:num w:numId="22">
    <w:abstractNumId w:val="31"/>
  </w:num>
  <w:num w:numId="23">
    <w:abstractNumId w:val="44"/>
  </w:num>
  <w:num w:numId="24">
    <w:abstractNumId w:val="22"/>
  </w:num>
  <w:num w:numId="25">
    <w:abstractNumId w:val="36"/>
  </w:num>
  <w:num w:numId="26">
    <w:abstractNumId w:val="13"/>
  </w:num>
  <w:num w:numId="27">
    <w:abstractNumId w:val="18"/>
  </w:num>
  <w:num w:numId="28">
    <w:abstractNumId w:val="63"/>
  </w:num>
  <w:num w:numId="29">
    <w:abstractNumId w:val="50"/>
  </w:num>
  <w:num w:numId="30">
    <w:abstractNumId w:val="43"/>
  </w:num>
  <w:num w:numId="31">
    <w:abstractNumId w:val="68"/>
  </w:num>
  <w:num w:numId="32">
    <w:abstractNumId w:val="62"/>
  </w:num>
  <w:num w:numId="33">
    <w:abstractNumId w:val="8"/>
  </w:num>
  <w:num w:numId="34">
    <w:abstractNumId w:val="57"/>
  </w:num>
  <w:num w:numId="35">
    <w:abstractNumId w:val="20"/>
  </w:num>
  <w:num w:numId="36">
    <w:abstractNumId w:val="55"/>
  </w:num>
  <w:num w:numId="37">
    <w:abstractNumId w:val="59"/>
  </w:num>
  <w:num w:numId="38">
    <w:abstractNumId w:val="32"/>
  </w:num>
  <w:num w:numId="39">
    <w:abstractNumId w:val="17"/>
  </w:num>
  <w:num w:numId="40">
    <w:abstractNumId w:val="65"/>
  </w:num>
  <w:num w:numId="41">
    <w:abstractNumId w:val="39"/>
  </w:num>
  <w:num w:numId="42">
    <w:abstractNumId w:val="37"/>
  </w:num>
  <w:num w:numId="43">
    <w:abstractNumId w:val="6"/>
  </w:num>
  <w:num w:numId="44">
    <w:abstractNumId w:val="40"/>
  </w:num>
  <w:num w:numId="45">
    <w:abstractNumId w:val="15"/>
  </w:num>
  <w:num w:numId="46">
    <w:abstractNumId w:val="9"/>
  </w:num>
  <w:num w:numId="47">
    <w:abstractNumId w:val="33"/>
  </w:num>
  <w:num w:numId="48">
    <w:abstractNumId w:val="51"/>
  </w:num>
  <w:num w:numId="49">
    <w:abstractNumId w:val="3"/>
  </w:num>
  <w:num w:numId="50">
    <w:abstractNumId w:val="67"/>
  </w:num>
  <w:num w:numId="51">
    <w:abstractNumId w:val="53"/>
  </w:num>
  <w:num w:numId="52">
    <w:abstractNumId w:val="23"/>
  </w:num>
  <w:num w:numId="53">
    <w:abstractNumId w:val="30"/>
  </w:num>
  <w:num w:numId="54">
    <w:abstractNumId w:val="24"/>
  </w:num>
  <w:num w:numId="55">
    <w:abstractNumId w:val="19"/>
  </w:num>
  <w:num w:numId="56">
    <w:abstractNumId w:val="1"/>
  </w:num>
  <w:num w:numId="57">
    <w:abstractNumId w:val="14"/>
  </w:num>
  <w:num w:numId="58">
    <w:abstractNumId w:val="58"/>
  </w:num>
  <w:num w:numId="59">
    <w:abstractNumId w:val="25"/>
  </w:num>
  <w:num w:numId="60">
    <w:abstractNumId w:val="47"/>
  </w:num>
  <w:num w:numId="61">
    <w:abstractNumId w:val="45"/>
  </w:num>
  <w:num w:numId="62">
    <w:abstractNumId w:val="64"/>
  </w:num>
  <w:num w:numId="63">
    <w:abstractNumId w:val="21"/>
  </w:num>
  <w:num w:numId="64">
    <w:abstractNumId w:val="4"/>
  </w:num>
  <w:num w:numId="65">
    <w:abstractNumId w:val="26"/>
  </w:num>
  <w:num w:numId="66">
    <w:abstractNumId w:val="66"/>
  </w:num>
  <w:num w:numId="67">
    <w:abstractNumId w:val="34"/>
  </w:num>
  <w:num w:numId="68">
    <w:abstractNumId w:val="54"/>
  </w:num>
  <w:num w:numId="69">
    <w:abstractNumId w:val="29"/>
  </w:num>
  <w:num w:numId="70">
    <w:abstractNumId w:val="4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58"/>
    <w:rsid w:val="003061BA"/>
    <w:rsid w:val="009C2F58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neuro.aviesan.fr/index.php?pagendx=751&amp;p=1068" TargetMode="External"/><Relationship Id="rId117" Type="http://schemas.openxmlformats.org/officeDocument/2006/relationships/hyperlink" Target="mailto:contact.itmo-neuro@aviesan.fr" TargetMode="External"/><Relationship Id="rId21" Type="http://schemas.openxmlformats.org/officeDocument/2006/relationships/hyperlink" Target="https://itneuro.aviesan.fr/index.php?pagendx=751&amp;p=1055" TargetMode="External"/><Relationship Id="rId42" Type="http://schemas.openxmlformats.org/officeDocument/2006/relationships/hyperlink" Target="http://www.apdaparkinson.org/" TargetMode="External"/><Relationship Id="rId47" Type="http://schemas.openxmlformats.org/officeDocument/2006/relationships/hyperlink" Target="http://gueules-cassees.asso.fr" TargetMode="External"/><Relationship Id="rId63" Type="http://schemas.openxmlformats.org/officeDocument/2006/relationships/hyperlink" Target="http://www.fondationgpm.fr/les-bourses.html" TargetMode="External"/><Relationship Id="rId68" Type="http://schemas.openxmlformats.org/officeDocument/2006/relationships/hyperlink" Target="https://itneuro.aviesan.fr/Local/gus/files/586/PrixJM_2017_Dossier.Candidature.doc" TargetMode="External"/><Relationship Id="rId84" Type="http://schemas.openxmlformats.org/officeDocument/2006/relationships/hyperlink" Target="https://www.fondationdefrance.org/fr/encourager-la-recherche-en-ophtalmologie-et-en-sciences-de-la-vision" TargetMode="External"/><Relationship Id="rId89" Type="http://schemas.openxmlformats.org/officeDocument/2006/relationships/hyperlink" Target="https://www.fondationdefrance.org/fr/recherche-fondamentale-et-clinique-sur-les-maladies-psychiatriques" TargetMode="External"/><Relationship Id="rId112" Type="http://schemas.openxmlformats.org/officeDocument/2006/relationships/hyperlink" Target="https://itneuro.aviesan.fr/index.php?pagendx=1070" TargetMode="External"/><Relationship Id="rId16" Type="http://schemas.openxmlformats.org/officeDocument/2006/relationships/hyperlink" Target="https://itneuro.aviesan.fr/Local/gus/files/601/ENGINEER.POSITION.february.2017.pdf" TargetMode="External"/><Relationship Id="rId107" Type="http://schemas.openxmlformats.org/officeDocument/2006/relationships/hyperlink" Target="https://www.pasteur.fr/en/frontiers-biological-psychiatry" TargetMode="External"/><Relationship Id="rId11" Type="http://schemas.openxmlformats.org/officeDocument/2006/relationships/hyperlink" Target="https://itneuro.aviesan.fr/index.php?pagendx=1065" TargetMode="External"/><Relationship Id="rId24" Type="http://schemas.openxmlformats.org/officeDocument/2006/relationships/hyperlink" Target="https://itneuro.aviesan.fr/index.php?pagendx=751&amp;p=1012" TargetMode="External"/><Relationship Id="rId32" Type="http://schemas.openxmlformats.org/officeDocument/2006/relationships/hyperlink" Target="https://itneuro.aviesan.fr/Local/gus/files/571/Postdoctoral.position.FRM.pdf" TargetMode="External"/><Relationship Id="rId37" Type="http://schemas.openxmlformats.org/officeDocument/2006/relationships/hyperlink" Target="http://fondationlejeune.org" TargetMode="External"/><Relationship Id="rId40" Type="http://schemas.openxmlformats.org/officeDocument/2006/relationships/hyperlink" Target="https://www.frm.org/upload/pdf/espace-chercheur/frm_ao_objets_connectes2016.pdf" TargetMode="External"/><Relationship Id="rId45" Type="http://schemas.openxmlformats.org/officeDocument/2006/relationships/hyperlink" Target="https://afsr.fr" TargetMode="External"/><Relationship Id="rId53" Type="http://schemas.openxmlformats.org/officeDocument/2006/relationships/hyperlink" Target="http://www.frcneurodon.org/informer-sur-la-recherche/appels-a-projet-en-cours/candidater/" TargetMode="External"/><Relationship Id="rId58" Type="http://schemas.openxmlformats.org/officeDocument/2006/relationships/hyperlink" Target="http://franceparkinson.fr" TargetMode="External"/><Relationship Id="rId66" Type="http://schemas.openxmlformats.org/officeDocument/2006/relationships/hyperlink" Target="http://unafam.org/" TargetMode="External"/><Relationship Id="rId74" Type="http://schemas.openxmlformats.org/officeDocument/2006/relationships/hyperlink" Target="http://www.brianmercercharitabletrust.org" TargetMode="External"/><Relationship Id="rId79" Type="http://schemas.openxmlformats.org/officeDocument/2006/relationships/hyperlink" Target="https://www.fondationdefrance.org/fr/prix-jean-valade-2017" TargetMode="External"/><Relationship Id="rId87" Type="http://schemas.openxmlformats.org/officeDocument/2006/relationships/hyperlink" Target="http://www.fondation-alzheimer.org/7-LES-ACTUS/105-Appel-a-projets-2017" TargetMode="External"/><Relationship Id="rId102" Type="http://schemas.openxmlformats.org/officeDocument/2006/relationships/hyperlink" Target="http://www.acfas.ca/evenements/congres" TargetMode="External"/><Relationship Id="rId110" Type="http://schemas.openxmlformats.org/officeDocument/2006/relationships/hyperlink" Target="http://www.wasad-congress.org/" TargetMode="External"/><Relationship Id="rId115" Type="http://schemas.openxmlformats.org/officeDocument/2006/relationships/hyperlink" Target="https://itneuro.aviesan.fr/Local/gus/files/531/Modalites..inscription.2016-2017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bro.info" TargetMode="External"/><Relationship Id="rId82" Type="http://schemas.openxmlformats.org/officeDocument/2006/relationships/hyperlink" Target="https://www.aesnet.org/research/funding%20for%20established%20investigators/seed_grant_program" TargetMode="External"/><Relationship Id="rId90" Type="http://schemas.openxmlformats.org/officeDocument/2006/relationships/hyperlink" Target="https://www.fondationdefrance.org/fr/encourager-la-recherche-en-ophtalmologie-et-en-sciences-de-la-vision" TargetMode="External"/><Relationship Id="rId95" Type="http://schemas.openxmlformats.org/officeDocument/2006/relationships/hyperlink" Target="http://www.institut-vision.org/en/news1/281-imaging-course.html" TargetMode="External"/><Relationship Id="rId19" Type="http://schemas.openxmlformats.org/officeDocument/2006/relationships/hyperlink" Target="https://itneuro.aviesan.fr/index.php?pagendx=751&amp;p=1061" TargetMode="External"/><Relationship Id="rId14" Type="http://schemas.openxmlformats.org/officeDocument/2006/relationships/hyperlink" Target="https://itneuro.aviesan.fr/Local/gus/files/599/Dispositifs.financement.mobilites.USA-update.Mai2016-3vMG.pdf" TargetMode="External"/><Relationship Id="rId22" Type="http://schemas.openxmlformats.org/officeDocument/2006/relationships/hyperlink" Target="https://itneuro.aviesan.fr/index.php?pagendx=751&amp;p=1056" TargetMode="External"/><Relationship Id="rId27" Type="http://schemas.openxmlformats.org/officeDocument/2006/relationships/hyperlink" Target="https://itneuro.aviesan.fr/index.php?pagendx=751&amp;p=1059" TargetMode="External"/><Relationship Id="rId30" Type="http://schemas.openxmlformats.org/officeDocument/2006/relationships/hyperlink" Target="https://itneuro.aviesan.fr/index.php?pagendx=751&amp;p=1066" TargetMode="External"/><Relationship Id="rId35" Type="http://schemas.openxmlformats.org/officeDocument/2006/relationships/hyperlink" Target="http://maladiealzheimer.fr" TargetMode="External"/><Relationship Id="rId43" Type="http://schemas.openxmlformats.org/officeDocument/2006/relationships/hyperlink" Target="https://www.allianz.fr/qui-est-allianz/allianz-s-engage/dans-la-societe/la-recherche-medicale/" TargetMode="External"/><Relationship Id="rId48" Type="http://schemas.openxmlformats.org/officeDocument/2006/relationships/hyperlink" Target="http://www.marchofdimes.org/" TargetMode="External"/><Relationship Id="rId56" Type="http://schemas.openxmlformats.org/officeDocument/2006/relationships/hyperlink" Target="https://www.aesnet.org/research/funding%20for%20established%20investigators/seed_grant_program" TargetMode="External"/><Relationship Id="rId64" Type="http://schemas.openxmlformats.org/officeDocument/2006/relationships/hyperlink" Target="http://ifcn.info" TargetMode="External"/><Relationship Id="rId69" Type="http://schemas.openxmlformats.org/officeDocument/2006/relationships/hyperlink" Target="https://itneuro.aviesan.fr/Local/gus/files/596/AOFFRE2017.pdf" TargetMode="External"/><Relationship Id="rId77" Type="http://schemas.openxmlformats.org/officeDocument/2006/relationships/hyperlink" Target="http://www.iasp-pain.org/" TargetMode="External"/><Relationship Id="rId100" Type="http://schemas.openxmlformats.org/officeDocument/2006/relationships/hyperlink" Target="https://itneuro.aviesan.fr/Local/gus/files/587/Annonce.Ecole.Thematique.CNRS.Cerveau.et.Memoire.docx" TargetMode="External"/><Relationship Id="rId105" Type="http://schemas.openxmlformats.org/officeDocument/2006/relationships/hyperlink" Target="http://eventum.usal.es/8111/detail/international-symposium-on-metabolic-and-redox-interactions-between-neurons-and-astrocytes-in-healt.html" TargetMode="External"/><Relationship Id="rId113" Type="http://schemas.openxmlformats.org/officeDocument/2006/relationships/hyperlink" Target="mailto:giuseppe.gangarossa@univ-paris-diderot.fr%20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itneuro.aviesan.fr/index.php?pagendx=1065" TargetMode="External"/><Relationship Id="rId51" Type="http://schemas.openxmlformats.org/officeDocument/2006/relationships/hyperlink" Target="https://www.fondationdefrance.org/fr/cancer-resistance-aux-traitements" TargetMode="External"/><Relationship Id="rId72" Type="http://schemas.openxmlformats.org/officeDocument/2006/relationships/hyperlink" Target="http://www.fondationdefrance.org/sites/default/files/atoms/files/ao_recherche_maladies_psy_2017.pdf" TargetMode="External"/><Relationship Id="rId80" Type="http://schemas.openxmlformats.org/officeDocument/2006/relationships/hyperlink" Target="https://www.fondationdefrance.org/fr/maladie-de-parkinson" TargetMode="External"/><Relationship Id="rId85" Type="http://schemas.openxmlformats.org/officeDocument/2006/relationships/hyperlink" Target="http://www.fondation-alzheimer.org/" TargetMode="External"/><Relationship Id="rId93" Type="http://schemas.openxmlformats.org/officeDocument/2006/relationships/hyperlink" Target="https://signoret-2017.sciencesconf.org/" TargetMode="External"/><Relationship Id="rId98" Type="http://schemas.openxmlformats.org/officeDocument/2006/relationships/hyperlink" Target="https://itneuro.aviesan.fr/Local/gus/files/565/Communique.AVIESAN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edcrin@ecrin.org" TargetMode="External"/><Relationship Id="rId17" Type="http://schemas.openxmlformats.org/officeDocument/2006/relationships/hyperlink" Target="https://www.eva2.inserm.fr/EVA/jsp/AppelsOffres/PAINTV/index.jsp" TargetMode="External"/><Relationship Id="rId25" Type="http://schemas.openxmlformats.org/officeDocument/2006/relationships/hyperlink" Target="https://itneuro.aviesan.fr/Local/gus/files/529/PhD.2016.These.MAIA.docx" TargetMode="External"/><Relationship Id="rId33" Type="http://schemas.openxmlformats.org/officeDocument/2006/relationships/hyperlink" Target="https://itneuro.aviesan.fr/index.php?pagendx=751&amp;p=1051" TargetMode="External"/><Relationship Id="rId38" Type="http://schemas.openxmlformats.org/officeDocument/2006/relationships/hyperlink" Target="http://maladiealzheimer.fr" TargetMode="External"/><Relationship Id="rId46" Type="http://schemas.openxmlformats.org/officeDocument/2006/relationships/hyperlink" Target="http://www.leenaards.ch" TargetMode="External"/><Relationship Id="rId59" Type="http://schemas.openxmlformats.org/officeDocument/2006/relationships/hyperlink" Target="https://itneuro.aviesan.fr/Local/gus/files/579/CP.Prix.Recherche.Unafam.2017.docx" TargetMode="External"/><Relationship Id="rId67" Type="http://schemas.openxmlformats.org/officeDocument/2006/relationships/hyperlink" Target="https://itneuro.aviesan.fr/Local/gus/files/585/Prix.Joel.Menard_Appel.a.candidature.2017.pdf" TargetMode="External"/><Relationship Id="rId103" Type="http://schemas.openxmlformats.org/officeDocument/2006/relationships/hyperlink" Target="mailto:jean-luc.morel@u-bordeaux.fr" TargetMode="External"/><Relationship Id="rId108" Type="http://schemas.openxmlformats.org/officeDocument/2006/relationships/hyperlink" Target="https://www.regonline.com/builder/site/Default.aspx?EventID=1931339&amp;ResponseMemberId=I6sqMhS4vS01u1yPAiWtqQ==&amp;jID=1446553" TargetMode="External"/><Relationship Id="rId116" Type="http://schemas.openxmlformats.org/officeDocument/2006/relationships/hyperlink" Target="https://enquetepc.kappasante.com/enquetepc/common/auth/accueilAuth.jsf;jsessionid=E24D594DEAAF22BBF0AE667E2930C3A5" TargetMode="External"/><Relationship Id="rId20" Type="http://schemas.openxmlformats.org/officeDocument/2006/relationships/hyperlink" Target="https://itneuro.aviesan.fr/index.php?pagendx=751&amp;p=1054" TargetMode="External"/><Relationship Id="rId41" Type="http://schemas.openxmlformats.org/officeDocument/2006/relationships/hyperlink" Target="http://www.apdaparkinson.org/" TargetMode="External"/><Relationship Id="rId54" Type="http://schemas.openxmlformats.org/officeDocument/2006/relationships/hyperlink" Target="http://firah.org" TargetMode="External"/><Relationship Id="rId62" Type="http://schemas.openxmlformats.org/officeDocument/2006/relationships/hyperlink" Target="http://fens.org" TargetMode="External"/><Relationship Id="rId70" Type="http://schemas.openxmlformats.org/officeDocument/2006/relationships/hyperlink" Target="http://fondationfyssen.fr" TargetMode="External"/><Relationship Id="rId75" Type="http://schemas.openxmlformats.org/officeDocument/2006/relationships/hyperlink" Target="http://fondation-apicil.org" TargetMode="External"/><Relationship Id="rId83" Type="http://schemas.openxmlformats.org/officeDocument/2006/relationships/hyperlink" Target="http://www.fondationclaudepompidou.fr/actualites/prix-claude-pompidou-pour-la-recherche-sur-la-maladie-d-alzheimer-dote-de-100-000-euros.html" TargetMode="External"/><Relationship Id="rId88" Type="http://schemas.openxmlformats.org/officeDocument/2006/relationships/hyperlink" Target="https://www.fondationdefrance.org/fr/recherche-sur-lautisme-et-le-developpement-de-lenfant" TargetMode="External"/><Relationship Id="rId91" Type="http://schemas.openxmlformats.org/officeDocument/2006/relationships/hyperlink" Target="https://pmn.aviesan.fr/index.php?pagendx=353" TargetMode="External"/><Relationship Id="rId96" Type="http://schemas.openxmlformats.org/officeDocument/2006/relationships/hyperlink" Target="https://docs.google.com/forms/d/e/1FAIpQLSdINxsyvxMMK0xC_1UQ6tkm0o74jc1NgEvFDVicgqiTgBTL2Q/viewform?c=0&amp;w=1" TargetMode="External"/><Relationship Id="rId111" Type="http://schemas.openxmlformats.org/officeDocument/2006/relationships/hyperlink" Target="http://www.congresfrancaispsychiatrie.org/congres-lyon-201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www.sfetd-douleur.org/dgs" TargetMode="External"/><Relationship Id="rId23" Type="http://schemas.openxmlformats.org/officeDocument/2006/relationships/hyperlink" Target="https://itneuro.aviesan.fr/index.php?pagendx=751&amp;p=1057" TargetMode="External"/><Relationship Id="rId28" Type="http://schemas.openxmlformats.org/officeDocument/2006/relationships/hyperlink" Target="https://itneuro.aviesan.fr/index.php?pagendx=751&amp;p=1039" TargetMode="External"/><Relationship Id="rId36" Type="http://schemas.openxmlformats.org/officeDocument/2006/relationships/hyperlink" Target="http://www.afar.org/" TargetMode="External"/><Relationship Id="rId49" Type="http://schemas.openxmlformats.org/officeDocument/2006/relationships/hyperlink" Target="http://www.vml-asso.org" TargetMode="External"/><Relationship Id="rId57" Type="http://schemas.openxmlformats.org/officeDocument/2006/relationships/hyperlink" Target="https://www.fondationdefrance.org/fr/recherche-sur-les-maladies-cardiovasculaires" TargetMode="External"/><Relationship Id="rId106" Type="http://schemas.openxmlformats.org/officeDocument/2006/relationships/hyperlink" Target="https://itneuro.aviesan.fr/Local/gus/files/591/TRANS-PSY_flyer.pdf" TargetMode="External"/><Relationship Id="rId114" Type="http://schemas.openxmlformats.org/officeDocument/2006/relationships/hyperlink" Target="https://itneuro.aviesan.fr/Local/gus/files/533/AUEC_plqt.UL2.2017.pdf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itneuro.aviesan.fr/index.php?pagendx=1065" TargetMode="External"/><Relationship Id="rId31" Type="http://schemas.openxmlformats.org/officeDocument/2006/relationships/hyperlink" Target="https://itneuro.aviesan.fr/index.php?pagendx=751&amp;p=1053" TargetMode="External"/><Relationship Id="rId44" Type="http://schemas.openxmlformats.org/officeDocument/2006/relationships/hyperlink" Target="http://extranet.inserm.fr/mediatheque/rhone-alpes-auvergne/fichiers/appel-candidature-cifra2" TargetMode="External"/><Relationship Id="rId52" Type="http://schemas.openxmlformats.org/officeDocument/2006/relationships/hyperlink" Target="http://www.johnbost.org" TargetMode="External"/><Relationship Id="rId60" Type="http://schemas.openxmlformats.org/officeDocument/2006/relationships/hyperlink" Target="http://www.fondationpierredeniker.org" TargetMode="External"/><Relationship Id="rId65" Type="http://schemas.openxmlformats.org/officeDocument/2006/relationships/hyperlink" Target="http://arsep.org" TargetMode="External"/><Relationship Id="rId73" Type="http://schemas.openxmlformats.org/officeDocument/2006/relationships/hyperlink" Target="https://www.fondationdefrance.org/fr/recherche-fondamentale-et-clinique-sur-les-maladies-psychiatriques" TargetMode="External"/><Relationship Id="rId78" Type="http://schemas.openxmlformats.org/officeDocument/2006/relationships/hyperlink" Target="http://frm.org" TargetMode="External"/><Relationship Id="rId81" Type="http://schemas.openxmlformats.org/officeDocument/2006/relationships/hyperlink" Target="https://www.fondationdefrance.org/fr/cancer-aide-la-mobilite-des-medecins" TargetMode="External"/><Relationship Id="rId86" Type="http://schemas.openxmlformats.org/officeDocument/2006/relationships/hyperlink" Target="https://itneuro.aviesan.fr/Local/gus/files/563/Call_FPA_2017.LOI.lettre.intention.docx" TargetMode="External"/><Relationship Id="rId94" Type="http://schemas.openxmlformats.org/officeDocument/2006/relationships/hyperlink" Target="http://www.scmc.asso.fr" TargetMode="External"/><Relationship Id="rId99" Type="http://schemas.openxmlformats.org/officeDocument/2006/relationships/hyperlink" Target="https://transmem.sciencesconf.org/" TargetMode="External"/><Relationship Id="rId101" Type="http://schemas.openxmlformats.org/officeDocument/2006/relationships/hyperlink" Target="http://www.lucbuee.fr/crbst_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neuro.aviesan.fr/index.php?pagendx=1065" TargetMode="External"/><Relationship Id="rId13" Type="http://schemas.openxmlformats.org/officeDocument/2006/relationships/hyperlink" Target="http://www.neuron-eranet.org/en/698.php" TargetMode="External"/><Relationship Id="rId18" Type="http://schemas.openxmlformats.org/officeDocument/2006/relationships/hyperlink" Target="https://itneuro.aviesan.fr/index.php?pagendx=751&amp;p=1062" TargetMode="External"/><Relationship Id="rId39" Type="http://schemas.openxmlformats.org/officeDocument/2006/relationships/hyperlink" Target="https://www.alzdiscovery.org" TargetMode="External"/><Relationship Id="rId109" Type="http://schemas.openxmlformats.org/officeDocument/2006/relationships/hyperlink" Target="http://decision-making-lab.com/NeuroBridges/neurobridges2017.html" TargetMode="External"/><Relationship Id="rId34" Type="http://schemas.openxmlformats.org/officeDocument/2006/relationships/hyperlink" Target="http://itneuro.aviesan.fr/index.php?pagendx=751" TargetMode="External"/><Relationship Id="rId50" Type="http://schemas.openxmlformats.org/officeDocument/2006/relationships/hyperlink" Target="https://www.alzdiscovery.org" TargetMode="External"/><Relationship Id="rId55" Type="http://schemas.openxmlformats.org/officeDocument/2006/relationships/hyperlink" Target="http://firah.org" TargetMode="External"/><Relationship Id="rId76" Type="http://schemas.openxmlformats.org/officeDocument/2006/relationships/hyperlink" Target="http://sfrnet.org" TargetMode="External"/><Relationship Id="rId97" Type="http://schemas.openxmlformats.org/officeDocument/2006/relationships/hyperlink" Target="mailto:fabrice.giraudet@udamail.fr" TargetMode="External"/><Relationship Id="rId104" Type="http://schemas.openxmlformats.org/officeDocument/2006/relationships/hyperlink" Target="http://www.biomedicale.parisdescartes.fr/cjm-glia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frm.org" TargetMode="External"/><Relationship Id="rId92" Type="http://schemas.openxmlformats.org/officeDocument/2006/relationships/hyperlink" Target="https://www.semaineducerveau.fr/201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tneuro.aviesan.fr/Local/gus/files/524/IdeA.call.for.applications.one.page-1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3855</Words>
  <Characters>21203</Characters>
  <Application>Microsoft Office Word</Application>
  <DocSecurity>0</DocSecurity>
  <Lines>176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2017-03-17T13:47:00Z</dcterms:created>
  <dcterms:modified xsi:type="dcterms:W3CDTF">2017-03-17T13:50:00Z</dcterms:modified>
</cp:coreProperties>
</file>